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C7" w:rsidRPr="00D55FA5" w:rsidRDefault="007367C7" w:rsidP="007367C7">
      <w:pPr>
        <w:jc w:val="center"/>
      </w:pPr>
      <w:r w:rsidRPr="00D55FA5">
        <w:rPr>
          <w:noProof/>
          <w:lang w:val="en-US"/>
        </w:rPr>
        <w:drawing>
          <wp:inline distT="0" distB="0" distL="0" distR="0">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5" cstate="print"/>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7367C7" w:rsidRPr="00D55FA5" w:rsidRDefault="007367C7" w:rsidP="007367C7">
      <w:pPr>
        <w:jc w:val="center"/>
      </w:pPr>
    </w:p>
    <w:p w:rsidR="007367C7" w:rsidRPr="00D55FA5" w:rsidRDefault="007367C7" w:rsidP="007367C7">
      <w:pPr>
        <w:spacing w:after="0" w:line="240" w:lineRule="auto"/>
        <w:jc w:val="center"/>
        <w:rPr>
          <w:rFonts w:ascii="Times New Roman" w:eastAsia="Batang" w:hAnsi="Times New Roman" w:cs="Times New Roman"/>
          <w:b/>
          <w:bCs/>
          <w:sz w:val="24"/>
        </w:rPr>
      </w:pPr>
      <w:r w:rsidRPr="00D55FA5">
        <w:rPr>
          <w:rFonts w:ascii="Times New Roman" w:eastAsia="Times New Roman" w:hAnsi="Times New Roman" w:cs="Times New Roman"/>
          <w:b/>
          <w:bCs/>
          <w:sz w:val="24"/>
        </w:rPr>
        <w:t>Republika e Kosovës</w:t>
      </w:r>
    </w:p>
    <w:p w:rsidR="007367C7" w:rsidRPr="00D55FA5" w:rsidRDefault="007367C7" w:rsidP="007367C7">
      <w:pPr>
        <w:spacing w:after="0" w:line="240" w:lineRule="auto"/>
        <w:jc w:val="center"/>
        <w:rPr>
          <w:rFonts w:ascii="Times New Roman" w:eastAsia="Times New Roman" w:hAnsi="Times New Roman" w:cs="Times New Roman"/>
          <w:b/>
          <w:bCs/>
          <w:sz w:val="24"/>
        </w:rPr>
      </w:pPr>
      <w:r w:rsidRPr="00D55FA5">
        <w:rPr>
          <w:rFonts w:ascii="Times New Roman" w:eastAsia="Batang" w:hAnsi="Times New Roman" w:cs="Times New Roman"/>
          <w:b/>
          <w:bCs/>
          <w:sz w:val="24"/>
        </w:rPr>
        <w:t xml:space="preserve">Republika Kosova – </w:t>
      </w:r>
      <w:proofErr w:type="spellStart"/>
      <w:r w:rsidRPr="00D55FA5">
        <w:rPr>
          <w:rFonts w:ascii="Times New Roman" w:eastAsia="Times New Roman" w:hAnsi="Times New Roman" w:cs="Times New Roman"/>
          <w:b/>
          <w:bCs/>
          <w:sz w:val="24"/>
        </w:rPr>
        <w:t>Republic</w:t>
      </w:r>
      <w:proofErr w:type="spellEnd"/>
      <w:r w:rsidRPr="00D55FA5">
        <w:rPr>
          <w:rFonts w:ascii="Times New Roman" w:eastAsia="Times New Roman" w:hAnsi="Times New Roman" w:cs="Times New Roman"/>
          <w:b/>
          <w:bCs/>
          <w:sz w:val="24"/>
        </w:rPr>
        <w:t xml:space="preserve"> </w:t>
      </w:r>
      <w:proofErr w:type="spellStart"/>
      <w:r w:rsidRPr="00D55FA5">
        <w:rPr>
          <w:rFonts w:ascii="Times New Roman" w:eastAsia="Times New Roman" w:hAnsi="Times New Roman" w:cs="Times New Roman"/>
          <w:b/>
          <w:bCs/>
          <w:sz w:val="24"/>
        </w:rPr>
        <w:t>of</w:t>
      </w:r>
      <w:proofErr w:type="spellEnd"/>
      <w:r w:rsidRPr="00D55FA5">
        <w:rPr>
          <w:rFonts w:ascii="Times New Roman" w:eastAsia="Times New Roman" w:hAnsi="Times New Roman" w:cs="Times New Roman"/>
          <w:b/>
          <w:bCs/>
          <w:sz w:val="24"/>
        </w:rPr>
        <w:t xml:space="preserve"> Kosovo</w:t>
      </w:r>
    </w:p>
    <w:p w:rsidR="007367C7" w:rsidRPr="00D55FA5" w:rsidRDefault="007367C7" w:rsidP="007367C7">
      <w:pPr>
        <w:spacing w:after="0" w:line="240" w:lineRule="auto"/>
        <w:jc w:val="center"/>
        <w:rPr>
          <w:rFonts w:ascii="Times New Roman" w:eastAsia="Times New Roman" w:hAnsi="Times New Roman" w:cs="Times New Roman"/>
          <w:b/>
          <w:bCs/>
          <w:i/>
          <w:iCs/>
          <w:sz w:val="24"/>
        </w:rPr>
      </w:pPr>
      <w:r w:rsidRPr="00D55FA5">
        <w:rPr>
          <w:rFonts w:ascii="Times New Roman" w:eastAsia="Times New Roman" w:hAnsi="Times New Roman" w:cs="Times New Roman"/>
          <w:b/>
          <w:bCs/>
          <w:i/>
          <w:iCs/>
          <w:sz w:val="24"/>
        </w:rPr>
        <w:t xml:space="preserve">Qeveria - </w:t>
      </w:r>
      <w:proofErr w:type="spellStart"/>
      <w:r w:rsidRPr="00D55FA5">
        <w:rPr>
          <w:rFonts w:ascii="Times New Roman" w:eastAsia="Times New Roman" w:hAnsi="Times New Roman" w:cs="Times New Roman"/>
          <w:b/>
          <w:bCs/>
          <w:i/>
          <w:iCs/>
          <w:sz w:val="24"/>
        </w:rPr>
        <w:t>Vlada</w:t>
      </w:r>
      <w:proofErr w:type="spellEnd"/>
      <w:r w:rsidRPr="00D55FA5">
        <w:rPr>
          <w:rFonts w:ascii="Times New Roman" w:eastAsia="Times New Roman" w:hAnsi="Times New Roman" w:cs="Times New Roman"/>
          <w:b/>
          <w:bCs/>
          <w:i/>
          <w:iCs/>
          <w:sz w:val="24"/>
        </w:rPr>
        <w:t xml:space="preserve"> - </w:t>
      </w:r>
      <w:proofErr w:type="spellStart"/>
      <w:r w:rsidRPr="00D55FA5">
        <w:rPr>
          <w:rFonts w:ascii="Times New Roman" w:eastAsia="Times New Roman" w:hAnsi="Times New Roman" w:cs="Times New Roman"/>
          <w:b/>
          <w:bCs/>
          <w:i/>
          <w:iCs/>
          <w:sz w:val="24"/>
        </w:rPr>
        <w:t>Government</w:t>
      </w:r>
      <w:proofErr w:type="spellEnd"/>
    </w:p>
    <w:p w:rsidR="007367C7" w:rsidRPr="00D55FA5" w:rsidRDefault="007367C7" w:rsidP="007367C7">
      <w:pPr>
        <w:tabs>
          <w:tab w:val="left" w:pos="3834"/>
        </w:tabs>
        <w:spacing w:after="0" w:line="240" w:lineRule="auto"/>
        <w:jc w:val="center"/>
        <w:rPr>
          <w:rFonts w:ascii="Times New Roman" w:eastAsia="Times New Roman" w:hAnsi="Times New Roman" w:cs="Times New Roman"/>
          <w:b/>
          <w:sz w:val="24"/>
        </w:rPr>
      </w:pPr>
    </w:p>
    <w:p w:rsidR="000C5CB1" w:rsidRPr="00D55FA5" w:rsidRDefault="000C5CB1" w:rsidP="000C5CB1">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Ministria e Kulturës, Rinisë dhe Sportit</w:t>
      </w:r>
    </w:p>
    <w:p w:rsidR="000C5CB1" w:rsidRPr="00D55FA5" w:rsidRDefault="000C5CB1" w:rsidP="000C5CB1">
      <w:pPr>
        <w:spacing w:after="0" w:line="240" w:lineRule="auto"/>
        <w:jc w:val="center"/>
        <w:rPr>
          <w:rFonts w:ascii="Times New Roman" w:eastAsia="Times New Roman" w:hAnsi="Times New Roman"/>
          <w:b/>
          <w:bCs/>
          <w:i/>
          <w:sz w:val="24"/>
          <w:szCs w:val="24"/>
        </w:rPr>
      </w:pPr>
      <w:proofErr w:type="spellStart"/>
      <w:r w:rsidRPr="00D55FA5">
        <w:rPr>
          <w:rFonts w:ascii="Times New Roman" w:eastAsia="Times New Roman" w:hAnsi="Times New Roman"/>
          <w:b/>
          <w:bCs/>
          <w:i/>
          <w:sz w:val="24"/>
          <w:szCs w:val="24"/>
        </w:rPr>
        <w:t>Ministarstvo</w:t>
      </w:r>
      <w:proofErr w:type="spellEnd"/>
      <w:r w:rsidRPr="00D55FA5">
        <w:rPr>
          <w:rFonts w:ascii="Times New Roman" w:eastAsia="Times New Roman" w:hAnsi="Times New Roman"/>
          <w:b/>
          <w:bCs/>
          <w:i/>
          <w:sz w:val="24"/>
          <w:szCs w:val="24"/>
        </w:rPr>
        <w:t xml:space="preserve"> Kulture, </w:t>
      </w:r>
      <w:proofErr w:type="spellStart"/>
      <w:r w:rsidRPr="00D55FA5">
        <w:rPr>
          <w:rFonts w:ascii="Times New Roman" w:eastAsia="Times New Roman" w:hAnsi="Times New Roman"/>
          <w:b/>
          <w:bCs/>
          <w:i/>
          <w:sz w:val="24"/>
          <w:szCs w:val="24"/>
        </w:rPr>
        <w:t>Omladine</w:t>
      </w:r>
      <w:proofErr w:type="spellEnd"/>
      <w:r w:rsidRPr="00D55FA5">
        <w:rPr>
          <w:rFonts w:ascii="Times New Roman" w:eastAsia="Times New Roman" w:hAnsi="Times New Roman"/>
          <w:b/>
          <w:bCs/>
          <w:i/>
          <w:sz w:val="24"/>
          <w:szCs w:val="24"/>
        </w:rPr>
        <w:t xml:space="preserve"> i </w:t>
      </w:r>
      <w:proofErr w:type="spellStart"/>
      <w:r w:rsidRPr="00D55FA5">
        <w:rPr>
          <w:rFonts w:ascii="Times New Roman" w:eastAsia="Times New Roman" w:hAnsi="Times New Roman"/>
          <w:b/>
          <w:bCs/>
          <w:i/>
          <w:sz w:val="24"/>
          <w:szCs w:val="24"/>
        </w:rPr>
        <w:t>Sporta</w:t>
      </w:r>
      <w:proofErr w:type="spellEnd"/>
      <w:r w:rsidRPr="00D55FA5">
        <w:rPr>
          <w:rFonts w:ascii="Times New Roman" w:eastAsia="Times New Roman" w:hAnsi="Times New Roman"/>
          <w:b/>
          <w:bCs/>
          <w:i/>
          <w:sz w:val="24"/>
          <w:szCs w:val="24"/>
        </w:rPr>
        <w:t xml:space="preserve"> – </w:t>
      </w:r>
      <w:proofErr w:type="spellStart"/>
      <w:r w:rsidRPr="00D55FA5">
        <w:rPr>
          <w:rFonts w:ascii="Times New Roman" w:eastAsia="Times New Roman" w:hAnsi="Times New Roman"/>
          <w:b/>
          <w:bCs/>
          <w:i/>
          <w:sz w:val="24"/>
          <w:szCs w:val="24"/>
        </w:rPr>
        <w:t>Ministry</w:t>
      </w:r>
      <w:proofErr w:type="spellEnd"/>
      <w:r w:rsidRPr="00D55FA5">
        <w:rPr>
          <w:rFonts w:ascii="Times New Roman" w:eastAsia="Times New Roman" w:hAnsi="Times New Roman"/>
          <w:b/>
          <w:bCs/>
          <w:i/>
          <w:sz w:val="24"/>
          <w:szCs w:val="24"/>
        </w:rPr>
        <w:t xml:space="preserve"> </w:t>
      </w:r>
      <w:proofErr w:type="spellStart"/>
      <w:r w:rsidRPr="00D55FA5">
        <w:rPr>
          <w:rFonts w:ascii="Times New Roman" w:eastAsia="Times New Roman" w:hAnsi="Times New Roman"/>
          <w:b/>
          <w:bCs/>
          <w:i/>
          <w:sz w:val="24"/>
          <w:szCs w:val="24"/>
        </w:rPr>
        <w:t>of</w:t>
      </w:r>
      <w:proofErr w:type="spellEnd"/>
      <w:r w:rsidRPr="00D55FA5">
        <w:rPr>
          <w:rFonts w:ascii="Times New Roman" w:eastAsia="Times New Roman" w:hAnsi="Times New Roman"/>
          <w:b/>
          <w:bCs/>
          <w:i/>
          <w:sz w:val="24"/>
          <w:szCs w:val="24"/>
        </w:rPr>
        <w:t xml:space="preserve"> </w:t>
      </w:r>
      <w:proofErr w:type="spellStart"/>
      <w:r w:rsidRPr="00D55FA5">
        <w:rPr>
          <w:rFonts w:ascii="Times New Roman" w:eastAsia="Times New Roman" w:hAnsi="Times New Roman"/>
          <w:b/>
          <w:bCs/>
          <w:i/>
          <w:sz w:val="24"/>
          <w:szCs w:val="24"/>
        </w:rPr>
        <w:t>Culture</w:t>
      </w:r>
      <w:proofErr w:type="spellEnd"/>
      <w:r w:rsidRPr="00D55FA5">
        <w:rPr>
          <w:rFonts w:ascii="Times New Roman" w:eastAsia="Times New Roman" w:hAnsi="Times New Roman"/>
          <w:b/>
          <w:bCs/>
          <w:i/>
          <w:sz w:val="24"/>
          <w:szCs w:val="24"/>
        </w:rPr>
        <w:t xml:space="preserve">, </w:t>
      </w:r>
      <w:proofErr w:type="spellStart"/>
      <w:r w:rsidRPr="00D55FA5">
        <w:rPr>
          <w:rFonts w:ascii="Times New Roman" w:eastAsia="Times New Roman" w:hAnsi="Times New Roman"/>
          <w:b/>
          <w:bCs/>
          <w:i/>
          <w:sz w:val="24"/>
          <w:szCs w:val="24"/>
        </w:rPr>
        <w:t>Yoyth</w:t>
      </w:r>
      <w:proofErr w:type="spellEnd"/>
      <w:r w:rsidRPr="00D55FA5">
        <w:rPr>
          <w:rFonts w:ascii="Times New Roman" w:eastAsia="Times New Roman" w:hAnsi="Times New Roman"/>
          <w:b/>
          <w:bCs/>
          <w:i/>
          <w:sz w:val="24"/>
          <w:szCs w:val="24"/>
        </w:rPr>
        <w:t xml:space="preserve"> </w:t>
      </w:r>
      <w:proofErr w:type="spellStart"/>
      <w:r w:rsidRPr="00D55FA5">
        <w:rPr>
          <w:rFonts w:ascii="Times New Roman" w:eastAsia="Times New Roman" w:hAnsi="Times New Roman"/>
          <w:b/>
          <w:bCs/>
          <w:i/>
          <w:sz w:val="24"/>
          <w:szCs w:val="24"/>
        </w:rPr>
        <w:t>and</w:t>
      </w:r>
      <w:proofErr w:type="spellEnd"/>
      <w:r w:rsidRPr="00D55FA5">
        <w:rPr>
          <w:rFonts w:ascii="Times New Roman" w:eastAsia="Times New Roman" w:hAnsi="Times New Roman"/>
          <w:b/>
          <w:bCs/>
          <w:i/>
          <w:sz w:val="24"/>
          <w:szCs w:val="24"/>
        </w:rPr>
        <w:t xml:space="preserve"> </w:t>
      </w:r>
      <w:proofErr w:type="spellStart"/>
      <w:r w:rsidRPr="00D55FA5">
        <w:rPr>
          <w:rFonts w:ascii="Times New Roman" w:eastAsia="Times New Roman" w:hAnsi="Times New Roman"/>
          <w:b/>
          <w:bCs/>
          <w:i/>
          <w:sz w:val="24"/>
          <w:szCs w:val="24"/>
        </w:rPr>
        <w:t>Sports</w:t>
      </w:r>
      <w:proofErr w:type="spellEnd"/>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0C5CB1">
      <w:pPr>
        <w:tabs>
          <w:tab w:val="left" w:pos="3834"/>
        </w:tabs>
        <w:rPr>
          <w:b/>
        </w:rPr>
      </w:pPr>
    </w:p>
    <w:p w:rsidR="007367C7" w:rsidRPr="00D55FA5" w:rsidRDefault="007367C7" w:rsidP="007367C7">
      <w:pPr>
        <w:jc w:val="center"/>
        <w:rPr>
          <w:b/>
        </w:rPr>
      </w:pPr>
    </w:p>
    <w:p w:rsidR="007367C7" w:rsidRPr="00D55FA5" w:rsidRDefault="007367C7" w:rsidP="007367C7">
      <w:pPr>
        <w:jc w:val="center"/>
        <w:rPr>
          <w:b/>
        </w:rPr>
      </w:pPr>
    </w:p>
    <w:p w:rsidR="000C5CB1" w:rsidRPr="00D55FA5" w:rsidRDefault="00D10396" w:rsidP="000C5CB1">
      <w:pPr>
        <w:spacing w:after="0"/>
        <w:jc w:val="center"/>
        <w:rPr>
          <w:rFonts w:ascii="Times New Roman" w:hAnsi="Times New Roman"/>
          <w:b/>
          <w:sz w:val="28"/>
          <w:szCs w:val="28"/>
        </w:rPr>
      </w:pPr>
      <w:r w:rsidRPr="00D55FA5">
        <w:rPr>
          <w:rFonts w:ascii="Times New Roman" w:hAnsi="Times New Roman" w:cs="Times New Roman"/>
          <w:b/>
          <w:sz w:val="24"/>
        </w:rPr>
        <w:t xml:space="preserve">DOKUMENT KONSULTIMI </w:t>
      </w:r>
      <w:r w:rsidR="007367C7" w:rsidRPr="00D55FA5">
        <w:rPr>
          <w:rFonts w:ascii="Times New Roman" w:hAnsi="Times New Roman" w:cs="Times New Roman"/>
          <w:b/>
          <w:sz w:val="24"/>
        </w:rPr>
        <w:t xml:space="preserve">PËR </w:t>
      </w:r>
      <w:r w:rsidR="00B31E71" w:rsidRPr="00B31E71">
        <w:rPr>
          <w:rFonts w:ascii="Times New Roman" w:hAnsi="Times New Roman" w:cs="Times New Roman"/>
          <w:b/>
          <w:sz w:val="24"/>
        </w:rPr>
        <w:t>PLANI</w:t>
      </w:r>
      <w:r w:rsidR="00B31E71">
        <w:rPr>
          <w:rFonts w:ascii="Times New Roman" w:hAnsi="Times New Roman" w:cs="Times New Roman"/>
          <w:b/>
          <w:sz w:val="24"/>
        </w:rPr>
        <w:t>N E</w:t>
      </w:r>
      <w:r w:rsidR="00B31E71" w:rsidRPr="00B31E71">
        <w:rPr>
          <w:rFonts w:ascii="Times New Roman" w:hAnsi="Times New Roman" w:cs="Times New Roman"/>
          <w:b/>
          <w:sz w:val="24"/>
        </w:rPr>
        <w:t xml:space="preserve"> MENAXHIMIT PËR QENDRËN HISTORIKE TE PRIZRENIT</w:t>
      </w:r>
    </w:p>
    <w:p w:rsidR="007367C7" w:rsidRPr="00D55FA5" w:rsidRDefault="007367C7" w:rsidP="007367C7">
      <w:pPr>
        <w:jc w:val="center"/>
        <w:rPr>
          <w:rFonts w:ascii="Times New Roman" w:hAnsi="Times New Roman" w:cs="Times New Roman"/>
          <w:b/>
          <w:sz w:val="24"/>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i/>
          <w:iCs/>
        </w:rPr>
      </w:pPr>
    </w:p>
    <w:p w:rsidR="007367C7" w:rsidRPr="00D55FA5" w:rsidRDefault="007367C7" w:rsidP="007367C7">
      <w:pPr>
        <w:jc w:val="center"/>
        <w:rPr>
          <w:b/>
          <w:i/>
          <w:iCs/>
        </w:rPr>
      </w:pPr>
    </w:p>
    <w:p w:rsidR="007367C7" w:rsidRPr="00D55FA5" w:rsidRDefault="00C3371F" w:rsidP="007367C7">
      <w:pPr>
        <w:jc w:val="center"/>
        <w:rPr>
          <w:rFonts w:ascii="Times New Roman" w:hAnsi="Times New Roman" w:cs="Times New Roman"/>
          <w:b/>
          <w:sz w:val="24"/>
        </w:rPr>
      </w:pPr>
      <w:r>
        <w:rPr>
          <w:rFonts w:ascii="Times New Roman" w:hAnsi="Times New Roman" w:cs="Times New Roman"/>
          <w:b/>
          <w:sz w:val="24"/>
        </w:rPr>
        <w:t>Prishtinë, 2019</w:t>
      </w:r>
    </w:p>
    <w:p w:rsidR="000C5CB1" w:rsidRPr="00D55FA5" w:rsidRDefault="000C5CB1" w:rsidP="007367C7">
      <w:pPr>
        <w:jc w:val="center"/>
        <w:rPr>
          <w:rFonts w:ascii="Times New Roman" w:hAnsi="Times New Roman" w:cs="Times New Roman"/>
          <w:b/>
          <w:sz w:val="24"/>
        </w:rPr>
      </w:pPr>
    </w:p>
    <w:p w:rsidR="007367C7" w:rsidRPr="00D55FA5" w:rsidRDefault="007367C7" w:rsidP="00500D61">
      <w:pPr>
        <w:pBdr>
          <w:bottom w:val="single" w:sz="6" w:space="1" w:color="auto"/>
        </w:pBdr>
        <w:rPr>
          <w:rFonts w:ascii="Times New Roman" w:hAnsi="Times New Roman" w:cs="Times New Roman"/>
          <w:b/>
          <w:sz w:val="24"/>
        </w:rPr>
      </w:pPr>
      <w:r w:rsidRPr="00D55FA5">
        <w:rPr>
          <w:rFonts w:ascii="Times New Roman" w:hAnsi="Times New Roman" w:cs="Times New Roman"/>
          <w:b/>
          <w:sz w:val="24"/>
        </w:rPr>
        <w:lastRenderedPageBreak/>
        <w:t xml:space="preserve">Përmbledhje e shkurtër e </w:t>
      </w:r>
      <w:r w:rsidR="00B31E71">
        <w:rPr>
          <w:rFonts w:ascii="Times New Roman" w:hAnsi="Times New Roman" w:cs="Times New Roman"/>
          <w:b/>
          <w:sz w:val="24"/>
        </w:rPr>
        <w:t>Planit të</w:t>
      </w:r>
      <w:r w:rsidR="00B31E71" w:rsidRPr="00B31E71">
        <w:rPr>
          <w:rFonts w:ascii="Times New Roman" w:hAnsi="Times New Roman" w:cs="Times New Roman"/>
          <w:b/>
          <w:sz w:val="24"/>
        </w:rPr>
        <w:t xml:space="preserve"> Menaxhimit për Qendrën Historike te Prizrenit</w:t>
      </w:r>
    </w:p>
    <w:p w:rsidR="007365DD" w:rsidRPr="007365DD" w:rsidRDefault="007365DD" w:rsidP="00D7238B">
      <w:pPr>
        <w:pStyle w:val="NormalWeb"/>
        <w:pBdr>
          <w:bottom w:val="single" w:sz="12" w:space="1" w:color="auto"/>
        </w:pBdr>
        <w:shd w:val="clear" w:color="auto" w:fill="FFFFFF"/>
        <w:tabs>
          <w:tab w:val="right" w:pos="9360"/>
        </w:tabs>
        <w:spacing w:before="0" w:beforeAutospacing="0" w:after="0" w:afterAutospacing="0"/>
        <w:jc w:val="both"/>
        <w:rPr>
          <w:rFonts w:eastAsiaTheme="minorHAnsi"/>
          <w:szCs w:val="22"/>
        </w:rPr>
      </w:pPr>
      <w:r w:rsidRPr="007365DD">
        <w:rPr>
          <w:rFonts w:eastAsiaTheme="minorHAnsi"/>
          <w:szCs w:val="22"/>
        </w:rPr>
        <w:t>Ministria e Kulturës, Rinisë dhe Sportit në bashkëpunim me Rrjetin e Organizatave të</w:t>
      </w:r>
      <w:r w:rsidR="00D7238B">
        <w:rPr>
          <w:rFonts w:eastAsiaTheme="minorHAnsi"/>
          <w:szCs w:val="22"/>
        </w:rPr>
        <w:t xml:space="preserve"> </w:t>
      </w:r>
      <w:r w:rsidRPr="007365DD">
        <w:rPr>
          <w:rFonts w:eastAsiaTheme="minorHAnsi"/>
          <w:szCs w:val="22"/>
        </w:rPr>
        <w:t>Kulturës në Prizren, me nënshkrim të Memorandumit të Mirëkuptimit në gusht të vitit 2016 ka</w:t>
      </w:r>
      <w:r w:rsidR="00D7238B">
        <w:rPr>
          <w:rFonts w:eastAsiaTheme="minorHAnsi"/>
          <w:szCs w:val="22"/>
        </w:rPr>
        <w:t xml:space="preserve"> </w:t>
      </w:r>
      <w:proofErr w:type="spellStart"/>
      <w:r w:rsidRPr="007365DD">
        <w:rPr>
          <w:rFonts w:eastAsiaTheme="minorHAnsi"/>
          <w:szCs w:val="22"/>
        </w:rPr>
        <w:t>inicuar</w:t>
      </w:r>
      <w:proofErr w:type="spellEnd"/>
      <w:r w:rsidRPr="007365DD">
        <w:rPr>
          <w:rFonts w:eastAsiaTheme="minorHAnsi"/>
          <w:szCs w:val="22"/>
        </w:rPr>
        <w:t xml:space="preserve"> hartimin e Planit të Menaxhimit për Qendrën Historike të Prizrenit 2019-28. Kjo iniciativë</w:t>
      </w:r>
      <w:r>
        <w:rPr>
          <w:rFonts w:eastAsiaTheme="minorHAnsi"/>
          <w:szCs w:val="22"/>
        </w:rPr>
        <w:t xml:space="preserve"> </w:t>
      </w:r>
      <w:r w:rsidRPr="007365DD">
        <w:rPr>
          <w:rFonts w:eastAsiaTheme="minorHAnsi"/>
          <w:szCs w:val="22"/>
        </w:rPr>
        <w:t>ka lindur si domosdoshmëri për adresimin e problemeve të akumuluara ndër vite në qendrën</w:t>
      </w:r>
      <w:r>
        <w:rPr>
          <w:rFonts w:eastAsiaTheme="minorHAnsi"/>
          <w:szCs w:val="22"/>
        </w:rPr>
        <w:t xml:space="preserve"> </w:t>
      </w:r>
      <w:r w:rsidRPr="007365DD">
        <w:rPr>
          <w:rFonts w:eastAsiaTheme="minorHAnsi"/>
          <w:szCs w:val="22"/>
        </w:rPr>
        <w:t>historike dhe gjithashtu për përmbushjen e obligimit nga Ligji për Trashëgimi kulturore Nr. 02/L-88 dhe Ligji për Qendrën Historike të Prizrenit Nr. 04/L-066. Ky Plan është rezultat i</w:t>
      </w:r>
      <w:r>
        <w:rPr>
          <w:rFonts w:eastAsiaTheme="minorHAnsi"/>
          <w:szCs w:val="22"/>
        </w:rPr>
        <w:t xml:space="preserve"> </w:t>
      </w:r>
      <w:r w:rsidRPr="007365DD">
        <w:rPr>
          <w:rFonts w:eastAsiaTheme="minorHAnsi"/>
          <w:szCs w:val="22"/>
        </w:rPr>
        <w:t>përpjekjeve shumë vjeçare të institucioneve dhe shoqërisë civile të Prizrenit për mbrojtjen</w:t>
      </w:r>
      <w:r>
        <w:rPr>
          <w:rFonts w:eastAsiaTheme="minorHAnsi"/>
          <w:szCs w:val="22"/>
        </w:rPr>
        <w:t xml:space="preserve"> </w:t>
      </w:r>
      <w:r w:rsidRPr="007365DD">
        <w:rPr>
          <w:rFonts w:eastAsiaTheme="minorHAnsi"/>
          <w:szCs w:val="22"/>
        </w:rPr>
        <w:t>dhe zhvillimin e qendrës historike të qytetit. Si vazhdimësi e këtyre përpjekjeve, palët janë</w:t>
      </w:r>
      <w:r>
        <w:rPr>
          <w:rFonts w:eastAsiaTheme="minorHAnsi"/>
          <w:szCs w:val="22"/>
        </w:rPr>
        <w:t xml:space="preserve"> </w:t>
      </w:r>
      <w:proofErr w:type="spellStart"/>
      <w:r w:rsidRPr="007365DD">
        <w:rPr>
          <w:rFonts w:eastAsiaTheme="minorHAnsi"/>
          <w:szCs w:val="22"/>
        </w:rPr>
        <w:t>dakorduar</w:t>
      </w:r>
      <w:proofErr w:type="spellEnd"/>
      <w:r w:rsidRPr="007365DD">
        <w:rPr>
          <w:rFonts w:eastAsiaTheme="minorHAnsi"/>
          <w:szCs w:val="22"/>
        </w:rPr>
        <w:t xml:space="preserve"> të shtrijnë bashkëpunimin e tyre për realizimin e objektivave të përbashkëta mbi</w:t>
      </w:r>
      <w:r>
        <w:rPr>
          <w:rFonts w:eastAsiaTheme="minorHAnsi"/>
          <w:szCs w:val="22"/>
        </w:rPr>
        <w:t xml:space="preserve"> </w:t>
      </w:r>
      <w:r w:rsidRPr="007365DD">
        <w:rPr>
          <w:rFonts w:eastAsiaTheme="minorHAnsi"/>
          <w:szCs w:val="22"/>
        </w:rPr>
        <w:t>mbrojtjen e karakterit historik të qendrës së qytetit, rritjen e mirëqenies shoqërore dhe zhvillim</w:t>
      </w:r>
      <w:r>
        <w:rPr>
          <w:rFonts w:eastAsiaTheme="minorHAnsi"/>
          <w:szCs w:val="22"/>
        </w:rPr>
        <w:t xml:space="preserve"> </w:t>
      </w:r>
      <w:r w:rsidRPr="007365DD">
        <w:rPr>
          <w:rFonts w:eastAsiaTheme="minorHAnsi"/>
          <w:szCs w:val="22"/>
        </w:rPr>
        <w:t>të qëndrueshëm urban dhe ekonomik.</w:t>
      </w:r>
    </w:p>
    <w:p w:rsidR="007367C7" w:rsidRPr="00D55FA5" w:rsidRDefault="007367C7" w:rsidP="007365DD">
      <w:pPr>
        <w:pStyle w:val="NormalWeb"/>
        <w:pBdr>
          <w:bottom w:val="single" w:sz="12" w:space="1" w:color="auto"/>
        </w:pBdr>
        <w:shd w:val="clear" w:color="auto" w:fill="FFFFFF"/>
        <w:tabs>
          <w:tab w:val="right" w:pos="9360"/>
        </w:tabs>
        <w:jc w:val="both"/>
        <w:rPr>
          <w:b/>
        </w:rPr>
      </w:pPr>
      <w:r w:rsidRPr="00D55FA5">
        <w:rPr>
          <w:b/>
        </w:rPr>
        <w:t>Qëllimi i konsultimit</w:t>
      </w:r>
      <w:r w:rsidRPr="00D55FA5">
        <w:rPr>
          <w:b/>
        </w:rPr>
        <w:tab/>
      </w:r>
    </w:p>
    <w:p w:rsidR="00D7238B" w:rsidRPr="00D7238B" w:rsidRDefault="00D7238B" w:rsidP="004936B3">
      <w:pPr>
        <w:spacing w:after="0"/>
        <w:jc w:val="both"/>
        <w:rPr>
          <w:rFonts w:ascii="Times New Roman" w:hAnsi="Times New Roman" w:cs="Times New Roman"/>
          <w:sz w:val="24"/>
        </w:rPr>
      </w:pPr>
      <w:r w:rsidRPr="00D7238B">
        <w:rPr>
          <w:rFonts w:ascii="Times New Roman" w:hAnsi="Times New Roman" w:cs="Times New Roman"/>
          <w:sz w:val="24"/>
        </w:rPr>
        <w:t>Qëllimi i Planit të Menaxhimit për Qendrën Historike të Prizrenit (së këtejmi PMQHP) është</w:t>
      </w:r>
      <w:r w:rsidR="004936B3">
        <w:rPr>
          <w:rFonts w:ascii="Times New Roman" w:hAnsi="Times New Roman" w:cs="Times New Roman"/>
          <w:sz w:val="24"/>
        </w:rPr>
        <w:t xml:space="preserve"> </w:t>
      </w:r>
      <w:r w:rsidRPr="00D7238B">
        <w:rPr>
          <w:rFonts w:ascii="Times New Roman" w:hAnsi="Times New Roman" w:cs="Times New Roman"/>
          <w:sz w:val="24"/>
        </w:rPr>
        <w:t>përcaktimi i politikave strategjike për mbrojtjen, administrimin dhe zhvillimin bashkëkohor të</w:t>
      </w:r>
      <w:r w:rsidR="004936B3">
        <w:rPr>
          <w:rFonts w:ascii="Times New Roman" w:hAnsi="Times New Roman" w:cs="Times New Roman"/>
          <w:sz w:val="24"/>
        </w:rPr>
        <w:t xml:space="preserve"> </w:t>
      </w:r>
      <w:r w:rsidRPr="00D7238B">
        <w:rPr>
          <w:rFonts w:ascii="Times New Roman" w:hAnsi="Times New Roman" w:cs="Times New Roman"/>
          <w:sz w:val="24"/>
        </w:rPr>
        <w:t>qëndrueshëm të Qendrës Historike të Prizrenit. Kjo qendër historike, sipas legjislacionit në fuqi</w:t>
      </w:r>
      <w:r w:rsidR="004936B3">
        <w:rPr>
          <w:rFonts w:ascii="Times New Roman" w:hAnsi="Times New Roman" w:cs="Times New Roman"/>
          <w:sz w:val="24"/>
        </w:rPr>
        <w:t xml:space="preserve"> </w:t>
      </w:r>
      <w:r w:rsidRPr="00D7238B">
        <w:rPr>
          <w:rFonts w:ascii="Times New Roman" w:hAnsi="Times New Roman" w:cs="Times New Roman"/>
          <w:sz w:val="24"/>
        </w:rPr>
        <w:t>është identifikuar si fushë e konservimit arkitekturor (</w:t>
      </w:r>
      <w:proofErr w:type="spellStart"/>
      <w:r w:rsidRPr="00D7238B">
        <w:rPr>
          <w:rFonts w:ascii="Times New Roman" w:hAnsi="Times New Roman" w:cs="Times New Roman"/>
          <w:sz w:val="24"/>
        </w:rPr>
        <w:t>nr.rend</w:t>
      </w:r>
      <w:proofErr w:type="spellEnd"/>
      <w:r w:rsidRPr="00D7238B">
        <w:rPr>
          <w:rFonts w:ascii="Times New Roman" w:hAnsi="Times New Roman" w:cs="Times New Roman"/>
          <w:sz w:val="24"/>
        </w:rPr>
        <w:t>. 1327), pronë e trashëgimisë</w:t>
      </w:r>
      <w:r w:rsidR="004936B3">
        <w:rPr>
          <w:rFonts w:ascii="Times New Roman" w:hAnsi="Times New Roman" w:cs="Times New Roman"/>
          <w:sz w:val="24"/>
        </w:rPr>
        <w:t xml:space="preserve"> </w:t>
      </w:r>
      <w:r w:rsidRPr="00D7238B">
        <w:rPr>
          <w:rFonts w:ascii="Times New Roman" w:hAnsi="Times New Roman" w:cs="Times New Roman"/>
          <w:sz w:val="24"/>
        </w:rPr>
        <w:t>kulturore dhe historike nën mbrojtje të përhershme si dhe Zonë e veçantë e mbrojtur me vlera të</w:t>
      </w:r>
      <w:r w:rsidR="004936B3">
        <w:rPr>
          <w:rFonts w:ascii="Times New Roman" w:hAnsi="Times New Roman" w:cs="Times New Roman"/>
          <w:sz w:val="24"/>
        </w:rPr>
        <w:t xml:space="preserve"> </w:t>
      </w:r>
      <w:r w:rsidRPr="00D7238B">
        <w:rPr>
          <w:rFonts w:ascii="Times New Roman" w:hAnsi="Times New Roman" w:cs="Times New Roman"/>
          <w:sz w:val="24"/>
        </w:rPr>
        <w:t>interesit lokal, shtetëror dhe ndërkombëtar.</w:t>
      </w:r>
    </w:p>
    <w:p w:rsidR="007367C7" w:rsidRDefault="00D7238B" w:rsidP="004936B3">
      <w:pPr>
        <w:spacing w:after="0"/>
        <w:jc w:val="both"/>
        <w:rPr>
          <w:rFonts w:ascii="Times New Roman" w:hAnsi="Times New Roman" w:cs="Times New Roman"/>
          <w:sz w:val="24"/>
        </w:rPr>
      </w:pPr>
      <w:r w:rsidRPr="00D7238B">
        <w:rPr>
          <w:rFonts w:ascii="Times New Roman" w:hAnsi="Times New Roman" w:cs="Times New Roman"/>
          <w:sz w:val="24"/>
        </w:rPr>
        <w:t>Plani i Menaxhimit për Qendrën Historike të Prizrenit 2019-2</w:t>
      </w:r>
      <w:r w:rsidR="004936B3">
        <w:rPr>
          <w:rFonts w:ascii="Times New Roman" w:hAnsi="Times New Roman" w:cs="Times New Roman"/>
          <w:sz w:val="24"/>
        </w:rPr>
        <w:t xml:space="preserve">8 ka filluar të hartohet që nga </w:t>
      </w:r>
      <w:r w:rsidRPr="00D7238B">
        <w:rPr>
          <w:rFonts w:ascii="Times New Roman" w:hAnsi="Times New Roman" w:cs="Times New Roman"/>
          <w:sz w:val="24"/>
        </w:rPr>
        <w:t>Marsi</w:t>
      </w:r>
      <w:r w:rsidR="00822308">
        <w:rPr>
          <w:rFonts w:ascii="Times New Roman" w:hAnsi="Times New Roman" w:cs="Times New Roman"/>
          <w:sz w:val="24"/>
        </w:rPr>
        <w:t xml:space="preserve"> </w:t>
      </w:r>
      <w:r w:rsidRPr="00D7238B">
        <w:rPr>
          <w:rFonts w:ascii="Times New Roman" w:hAnsi="Times New Roman" w:cs="Times New Roman"/>
          <w:sz w:val="24"/>
        </w:rPr>
        <w:t>i vitit 2017, dhe është dokument i pari i këtij lloji që hartohet për një qendër historike në</w:t>
      </w:r>
      <w:r w:rsidR="004936B3">
        <w:rPr>
          <w:rFonts w:ascii="Times New Roman" w:hAnsi="Times New Roman" w:cs="Times New Roman"/>
          <w:sz w:val="24"/>
        </w:rPr>
        <w:t xml:space="preserve"> </w:t>
      </w:r>
      <w:r w:rsidRPr="00D7238B">
        <w:rPr>
          <w:rFonts w:ascii="Times New Roman" w:hAnsi="Times New Roman" w:cs="Times New Roman"/>
          <w:sz w:val="24"/>
        </w:rPr>
        <w:t>Kosovë. Plani i adreson sfidat e kësaj zone dhe zgjidhjet për të njëjtat duke u bazuar në praktika</w:t>
      </w:r>
      <w:r w:rsidR="004936B3">
        <w:rPr>
          <w:rFonts w:ascii="Times New Roman" w:hAnsi="Times New Roman" w:cs="Times New Roman"/>
          <w:sz w:val="24"/>
        </w:rPr>
        <w:t xml:space="preserve"> </w:t>
      </w:r>
      <w:r w:rsidRPr="00D7238B">
        <w:rPr>
          <w:rFonts w:ascii="Times New Roman" w:hAnsi="Times New Roman" w:cs="Times New Roman"/>
          <w:sz w:val="24"/>
        </w:rPr>
        <w:t>dhe standarde më të avancuara ndërkombëtare. Ky dokument, si i tillë është edhe i pari i llojit të</w:t>
      </w:r>
      <w:r w:rsidR="004936B3">
        <w:rPr>
          <w:rFonts w:ascii="Times New Roman" w:hAnsi="Times New Roman" w:cs="Times New Roman"/>
          <w:sz w:val="24"/>
        </w:rPr>
        <w:t xml:space="preserve"> </w:t>
      </w:r>
      <w:r w:rsidRPr="00D7238B">
        <w:rPr>
          <w:rFonts w:ascii="Times New Roman" w:hAnsi="Times New Roman" w:cs="Times New Roman"/>
          <w:sz w:val="24"/>
        </w:rPr>
        <w:t>vet ku krijon partneritet mes institucioneve publike të nivelit qendror e lokal dhe shoqërisë civile</w:t>
      </w:r>
      <w:r w:rsidR="004936B3">
        <w:rPr>
          <w:rFonts w:ascii="Times New Roman" w:hAnsi="Times New Roman" w:cs="Times New Roman"/>
          <w:sz w:val="24"/>
        </w:rPr>
        <w:t xml:space="preserve"> </w:t>
      </w:r>
      <w:r w:rsidRPr="00D7238B">
        <w:rPr>
          <w:rFonts w:ascii="Times New Roman" w:hAnsi="Times New Roman" w:cs="Times New Roman"/>
          <w:sz w:val="24"/>
        </w:rPr>
        <w:t>në Prizren.</w:t>
      </w:r>
    </w:p>
    <w:p w:rsidR="004936B3" w:rsidRDefault="004936B3" w:rsidP="00A371FF">
      <w:pPr>
        <w:spacing w:after="0"/>
        <w:jc w:val="both"/>
        <w:rPr>
          <w:rFonts w:ascii="Times New Roman" w:hAnsi="Times New Roman" w:cs="Times New Roman"/>
          <w:sz w:val="24"/>
        </w:rPr>
      </w:pPr>
      <w:r w:rsidRPr="004936B3">
        <w:rPr>
          <w:rFonts w:ascii="Times New Roman" w:hAnsi="Times New Roman" w:cs="Times New Roman"/>
          <w:sz w:val="24"/>
        </w:rPr>
        <w:t>Plani i Menaxhimit për Qendrën Historike të Prizrenit 2019-28 është i strukturuar në dy tërësi të</w:t>
      </w:r>
      <w:r w:rsidR="00A371FF">
        <w:rPr>
          <w:rFonts w:ascii="Times New Roman" w:hAnsi="Times New Roman" w:cs="Times New Roman"/>
          <w:sz w:val="24"/>
        </w:rPr>
        <w:t xml:space="preserve"> </w:t>
      </w:r>
      <w:r w:rsidRPr="004936B3">
        <w:rPr>
          <w:rFonts w:ascii="Times New Roman" w:hAnsi="Times New Roman" w:cs="Times New Roman"/>
          <w:sz w:val="24"/>
        </w:rPr>
        <w:t>veçanta, në atë ekzekutive dhe analitike:</w:t>
      </w:r>
    </w:p>
    <w:p w:rsidR="00A371FF" w:rsidRPr="004936B3" w:rsidRDefault="00A371FF" w:rsidP="00A371FF">
      <w:pPr>
        <w:spacing w:after="0"/>
        <w:jc w:val="both"/>
        <w:rPr>
          <w:rFonts w:ascii="Times New Roman" w:hAnsi="Times New Roman" w:cs="Times New Roman"/>
          <w:sz w:val="24"/>
        </w:rPr>
      </w:pPr>
    </w:p>
    <w:p w:rsidR="004936B3" w:rsidRDefault="004936B3" w:rsidP="00A371FF">
      <w:pPr>
        <w:spacing w:after="0"/>
        <w:jc w:val="both"/>
        <w:rPr>
          <w:rFonts w:ascii="Times New Roman" w:hAnsi="Times New Roman" w:cs="Times New Roman"/>
          <w:sz w:val="24"/>
        </w:rPr>
      </w:pPr>
      <w:r w:rsidRPr="004936B3">
        <w:rPr>
          <w:rFonts w:ascii="Times New Roman" w:hAnsi="Times New Roman" w:cs="Times New Roman"/>
          <w:sz w:val="24"/>
        </w:rPr>
        <w:t>1. Pjesa e parë e Planit të Menaxhimit, gjegjësisht pjesa ekzekutive e dokumentit përmban</w:t>
      </w:r>
      <w:r w:rsidR="00A371FF">
        <w:rPr>
          <w:rFonts w:ascii="Times New Roman" w:hAnsi="Times New Roman" w:cs="Times New Roman"/>
          <w:sz w:val="24"/>
        </w:rPr>
        <w:t xml:space="preserve"> </w:t>
      </w:r>
      <w:r w:rsidRPr="004936B3">
        <w:rPr>
          <w:rFonts w:ascii="Times New Roman" w:hAnsi="Times New Roman" w:cs="Times New Roman"/>
          <w:sz w:val="24"/>
        </w:rPr>
        <w:t>informatat kryesore mbi metodologjinë e aplikuar, deklaratën e rëndësisë, vizionin e përcaktuar</w:t>
      </w:r>
      <w:r w:rsidR="00A371FF">
        <w:rPr>
          <w:rFonts w:ascii="Times New Roman" w:hAnsi="Times New Roman" w:cs="Times New Roman"/>
          <w:sz w:val="24"/>
        </w:rPr>
        <w:t xml:space="preserve"> </w:t>
      </w:r>
      <w:r w:rsidRPr="004936B3">
        <w:rPr>
          <w:rFonts w:ascii="Times New Roman" w:hAnsi="Times New Roman" w:cs="Times New Roman"/>
          <w:sz w:val="24"/>
        </w:rPr>
        <w:t>përfshi objektivat dhe Planin e Veprimit. Kjo pjesë, në veçanti përfshin edhe disa shembuj</w:t>
      </w:r>
      <w:r w:rsidR="00A371FF">
        <w:rPr>
          <w:rFonts w:ascii="Times New Roman" w:hAnsi="Times New Roman" w:cs="Times New Roman"/>
          <w:sz w:val="24"/>
        </w:rPr>
        <w:t xml:space="preserve"> </w:t>
      </w:r>
      <w:proofErr w:type="spellStart"/>
      <w:r w:rsidRPr="004936B3">
        <w:rPr>
          <w:rFonts w:ascii="Times New Roman" w:hAnsi="Times New Roman" w:cs="Times New Roman"/>
          <w:sz w:val="24"/>
        </w:rPr>
        <w:t>inspirues</w:t>
      </w:r>
      <w:proofErr w:type="spellEnd"/>
      <w:r w:rsidRPr="004936B3">
        <w:rPr>
          <w:rFonts w:ascii="Times New Roman" w:hAnsi="Times New Roman" w:cs="Times New Roman"/>
          <w:sz w:val="24"/>
        </w:rPr>
        <w:t xml:space="preserve"> nga rajoni përfshi edhe mënyrat dhe sfidat e menaxhimit të tyre.</w:t>
      </w:r>
    </w:p>
    <w:p w:rsidR="00A371FF" w:rsidRPr="004936B3" w:rsidRDefault="00A371FF" w:rsidP="00A371FF">
      <w:pPr>
        <w:spacing w:after="0"/>
        <w:jc w:val="both"/>
        <w:rPr>
          <w:rFonts w:ascii="Times New Roman" w:hAnsi="Times New Roman" w:cs="Times New Roman"/>
          <w:sz w:val="24"/>
        </w:rPr>
      </w:pPr>
    </w:p>
    <w:p w:rsidR="004936B3" w:rsidRPr="004936B3" w:rsidRDefault="004936B3" w:rsidP="00A371FF">
      <w:pPr>
        <w:spacing w:after="0"/>
        <w:jc w:val="both"/>
        <w:rPr>
          <w:rFonts w:ascii="Times New Roman" w:hAnsi="Times New Roman" w:cs="Times New Roman"/>
          <w:sz w:val="24"/>
        </w:rPr>
      </w:pPr>
      <w:r w:rsidRPr="004936B3">
        <w:rPr>
          <w:rFonts w:ascii="Times New Roman" w:hAnsi="Times New Roman" w:cs="Times New Roman"/>
          <w:sz w:val="24"/>
        </w:rPr>
        <w:t>2. Pjesa e dytë e Planit të Menaxhimit, gjegjësisht pjesa analitike e dokumentit është e</w:t>
      </w:r>
      <w:r w:rsidR="00A371FF">
        <w:rPr>
          <w:rFonts w:ascii="Times New Roman" w:hAnsi="Times New Roman" w:cs="Times New Roman"/>
          <w:sz w:val="24"/>
        </w:rPr>
        <w:t xml:space="preserve"> </w:t>
      </w:r>
      <w:r w:rsidRPr="004936B3">
        <w:rPr>
          <w:rFonts w:ascii="Times New Roman" w:hAnsi="Times New Roman" w:cs="Times New Roman"/>
          <w:sz w:val="24"/>
        </w:rPr>
        <w:t>organizuar në formë të anekseve ku trajtohen tema të veçanta të Qendrës Historike të Prizrenit.</w:t>
      </w:r>
    </w:p>
    <w:p w:rsidR="00822308" w:rsidRPr="00D55FA5" w:rsidRDefault="004936B3" w:rsidP="00500D61">
      <w:pPr>
        <w:spacing w:after="0"/>
        <w:jc w:val="both"/>
        <w:rPr>
          <w:rFonts w:ascii="Times New Roman" w:hAnsi="Times New Roman" w:cs="Times New Roman"/>
          <w:sz w:val="24"/>
        </w:rPr>
      </w:pPr>
      <w:r w:rsidRPr="004936B3">
        <w:rPr>
          <w:rFonts w:ascii="Times New Roman" w:hAnsi="Times New Roman" w:cs="Times New Roman"/>
          <w:sz w:val="24"/>
        </w:rPr>
        <w:t>Çdo aneks është i strukturuar në parashtrim të natyrës së problemit, analizës së problemit dhe</w:t>
      </w:r>
      <w:r w:rsidR="00A371FF">
        <w:rPr>
          <w:rFonts w:ascii="Times New Roman" w:hAnsi="Times New Roman" w:cs="Times New Roman"/>
          <w:sz w:val="24"/>
        </w:rPr>
        <w:t xml:space="preserve"> </w:t>
      </w:r>
      <w:r w:rsidRPr="004936B3">
        <w:rPr>
          <w:rFonts w:ascii="Times New Roman" w:hAnsi="Times New Roman" w:cs="Times New Roman"/>
          <w:sz w:val="24"/>
        </w:rPr>
        <w:t xml:space="preserve">përmbyllet me </w:t>
      </w:r>
      <w:proofErr w:type="spellStart"/>
      <w:r w:rsidRPr="004936B3">
        <w:rPr>
          <w:rFonts w:ascii="Times New Roman" w:hAnsi="Times New Roman" w:cs="Times New Roman"/>
          <w:sz w:val="24"/>
        </w:rPr>
        <w:t>konkuluzione</w:t>
      </w:r>
      <w:proofErr w:type="spellEnd"/>
      <w:r w:rsidRPr="004936B3">
        <w:rPr>
          <w:rFonts w:ascii="Times New Roman" w:hAnsi="Times New Roman" w:cs="Times New Roman"/>
          <w:sz w:val="24"/>
        </w:rPr>
        <w:t xml:space="preserve"> e rekomandime specifike. Mund të thuhet se Anekset analitike</w:t>
      </w:r>
      <w:r w:rsidR="00A371FF">
        <w:rPr>
          <w:rFonts w:ascii="Times New Roman" w:hAnsi="Times New Roman" w:cs="Times New Roman"/>
          <w:sz w:val="24"/>
        </w:rPr>
        <w:t xml:space="preserve"> </w:t>
      </w:r>
      <w:r w:rsidRPr="004936B3">
        <w:rPr>
          <w:rFonts w:ascii="Times New Roman" w:hAnsi="Times New Roman" w:cs="Times New Roman"/>
          <w:sz w:val="24"/>
        </w:rPr>
        <w:t xml:space="preserve">përbëjnë bazën kryesore të </w:t>
      </w:r>
      <w:proofErr w:type="spellStart"/>
      <w:r w:rsidRPr="004936B3">
        <w:rPr>
          <w:rFonts w:ascii="Times New Roman" w:hAnsi="Times New Roman" w:cs="Times New Roman"/>
          <w:sz w:val="24"/>
        </w:rPr>
        <w:t>të</w:t>
      </w:r>
      <w:proofErr w:type="spellEnd"/>
      <w:r w:rsidRPr="004936B3">
        <w:rPr>
          <w:rFonts w:ascii="Times New Roman" w:hAnsi="Times New Roman" w:cs="Times New Roman"/>
          <w:sz w:val="24"/>
        </w:rPr>
        <w:t xml:space="preserve"> gjitha projekteve/aktiviteteve të paraqitura në Planin e Veprimit</w:t>
      </w:r>
      <w:r w:rsidR="00A371FF">
        <w:rPr>
          <w:rFonts w:ascii="Times New Roman" w:hAnsi="Times New Roman" w:cs="Times New Roman"/>
          <w:sz w:val="24"/>
        </w:rPr>
        <w:t xml:space="preserve"> </w:t>
      </w:r>
      <w:r w:rsidRPr="004936B3">
        <w:rPr>
          <w:rFonts w:ascii="Times New Roman" w:hAnsi="Times New Roman" w:cs="Times New Roman"/>
          <w:sz w:val="24"/>
        </w:rPr>
        <w:t>të PMQHP që gjendet në pjesën e parë. Aneksi 1 përmban analiza detaje të kontekstit të qendrës</w:t>
      </w:r>
      <w:r w:rsidR="00A371FF">
        <w:rPr>
          <w:rFonts w:ascii="Times New Roman" w:hAnsi="Times New Roman" w:cs="Times New Roman"/>
          <w:sz w:val="24"/>
        </w:rPr>
        <w:t xml:space="preserve"> </w:t>
      </w:r>
      <w:r w:rsidRPr="004936B3">
        <w:rPr>
          <w:rFonts w:ascii="Times New Roman" w:hAnsi="Times New Roman" w:cs="Times New Roman"/>
          <w:sz w:val="24"/>
        </w:rPr>
        <w:t>historike ku përfshihet historia, konteksti ligjor i zonës, analiza e strukturës urbane, palët e</w:t>
      </w:r>
      <w:r w:rsidR="00A371FF">
        <w:rPr>
          <w:rFonts w:ascii="Times New Roman" w:hAnsi="Times New Roman" w:cs="Times New Roman"/>
          <w:sz w:val="24"/>
        </w:rPr>
        <w:t xml:space="preserve"> </w:t>
      </w:r>
      <w:r w:rsidRPr="004936B3">
        <w:rPr>
          <w:rFonts w:ascii="Times New Roman" w:hAnsi="Times New Roman" w:cs="Times New Roman"/>
          <w:sz w:val="24"/>
        </w:rPr>
        <w:t xml:space="preserve">interesit dhe </w:t>
      </w:r>
      <w:proofErr w:type="spellStart"/>
      <w:r w:rsidRPr="004936B3">
        <w:rPr>
          <w:rFonts w:ascii="Times New Roman" w:hAnsi="Times New Roman" w:cs="Times New Roman"/>
          <w:sz w:val="24"/>
        </w:rPr>
        <w:t>përfshierja</w:t>
      </w:r>
      <w:proofErr w:type="spellEnd"/>
      <w:r w:rsidRPr="004936B3">
        <w:rPr>
          <w:rFonts w:ascii="Times New Roman" w:hAnsi="Times New Roman" w:cs="Times New Roman"/>
          <w:sz w:val="24"/>
        </w:rPr>
        <w:t xml:space="preserve"> e tyre në proces, gjetjet e hulumtimit në terren, SWOT analiza, profili</w:t>
      </w:r>
      <w:r w:rsidR="00500D61">
        <w:rPr>
          <w:rFonts w:ascii="Times New Roman" w:hAnsi="Times New Roman" w:cs="Times New Roman"/>
          <w:sz w:val="24"/>
        </w:rPr>
        <w:t xml:space="preserve"> </w:t>
      </w:r>
      <w:r w:rsidRPr="004936B3">
        <w:rPr>
          <w:rFonts w:ascii="Times New Roman" w:hAnsi="Times New Roman" w:cs="Times New Roman"/>
          <w:sz w:val="24"/>
        </w:rPr>
        <w:lastRenderedPageBreak/>
        <w:t xml:space="preserve">socio-demografik, zhvillimi ekonomik, edukimi dhe </w:t>
      </w:r>
      <w:proofErr w:type="spellStart"/>
      <w:r w:rsidRPr="004936B3">
        <w:rPr>
          <w:rFonts w:ascii="Times New Roman" w:hAnsi="Times New Roman" w:cs="Times New Roman"/>
          <w:sz w:val="24"/>
        </w:rPr>
        <w:t>vetëdijësimi</w:t>
      </w:r>
      <w:proofErr w:type="spellEnd"/>
      <w:r w:rsidRPr="004936B3">
        <w:rPr>
          <w:rFonts w:ascii="Times New Roman" w:hAnsi="Times New Roman" w:cs="Times New Roman"/>
          <w:sz w:val="24"/>
        </w:rPr>
        <w:t xml:space="preserve">, identiteti vizual dhe </w:t>
      </w:r>
      <w:proofErr w:type="spellStart"/>
      <w:r w:rsidRPr="004936B3">
        <w:rPr>
          <w:rFonts w:ascii="Times New Roman" w:hAnsi="Times New Roman" w:cs="Times New Roman"/>
          <w:sz w:val="24"/>
        </w:rPr>
        <w:t>brendimi</w:t>
      </w:r>
      <w:proofErr w:type="spellEnd"/>
      <w:r w:rsidRPr="004936B3">
        <w:rPr>
          <w:rFonts w:ascii="Times New Roman" w:hAnsi="Times New Roman" w:cs="Times New Roman"/>
          <w:sz w:val="24"/>
        </w:rPr>
        <w:t>,</w:t>
      </w:r>
      <w:r w:rsidR="00500D61">
        <w:rPr>
          <w:rFonts w:ascii="Times New Roman" w:hAnsi="Times New Roman" w:cs="Times New Roman"/>
          <w:sz w:val="24"/>
        </w:rPr>
        <w:t xml:space="preserve"> </w:t>
      </w:r>
      <w:r w:rsidRPr="004936B3">
        <w:rPr>
          <w:rFonts w:ascii="Times New Roman" w:hAnsi="Times New Roman" w:cs="Times New Roman"/>
          <w:sz w:val="24"/>
        </w:rPr>
        <w:t>zhvillimi i turizmit dhe përmbyllet me analizën e vlerave të trashëgimisë kulturore të zonës. Duke</w:t>
      </w:r>
      <w:r w:rsidR="00500D61">
        <w:rPr>
          <w:rFonts w:ascii="Times New Roman" w:hAnsi="Times New Roman" w:cs="Times New Roman"/>
          <w:sz w:val="24"/>
        </w:rPr>
        <w:t xml:space="preserve"> </w:t>
      </w:r>
      <w:r w:rsidRPr="004936B3">
        <w:rPr>
          <w:rFonts w:ascii="Times New Roman" w:hAnsi="Times New Roman" w:cs="Times New Roman"/>
          <w:sz w:val="24"/>
        </w:rPr>
        <w:t xml:space="preserve">e pasur parasysh </w:t>
      </w:r>
      <w:proofErr w:type="spellStart"/>
      <w:r w:rsidRPr="004936B3">
        <w:rPr>
          <w:rFonts w:ascii="Times New Roman" w:hAnsi="Times New Roman" w:cs="Times New Roman"/>
          <w:sz w:val="24"/>
        </w:rPr>
        <w:t>kompleksitetin</w:t>
      </w:r>
      <w:proofErr w:type="spellEnd"/>
      <w:r w:rsidRPr="004936B3">
        <w:rPr>
          <w:rFonts w:ascii="Times New Roman" w:hAnsi="Times New Roman" w:cs="Times New Roman"/>
          <w:sz w:val="24"/>
        </w:rPr>
        <w:t xml:space="preserve"> e statusit të mbrojtjes ligjore të </w:t>
      </w:r>
      <w:proofErr w:type="spellStart"/>
      <w:r w:rsidRPr="004936B3">
        <w:rPr>
          <w:rFonts w:ascii="Times New Roman" w:hAnsi="Times New Roman" w:cs="Times New Roman"/>
          <w:sz w:val="24"/>
        </w:rPr>
        <w:t>aseteve</w:t>
      </w:r>
      <w:proofErr w:type="spellEnd"/>
      <w:r w:rsidRPr="004936B3">
        <w:rPr>
          <w:rFonts w:ascii="Times New Roman" w:hAnsi="Times New Roman" w:cs="Times New Roman"/>
          <w:sz w:val="24"/>
        </w:rPr>
        <w:t xml:space="preserve"> të ndryshme në QHP,</w:t>
      </w:r>
      <w:r w:rsidR="00500D61">
        <w:rPr>
          <w:rFonts w:ascii="Times New Roman" w:hAnsi="Times New Roman" w:cs="Times New Roman"/>
          <w:sz w:val="24"/>
        </w:rPr>
        <w:t xml:space="preserve"> </w:t>
      </w:r>
      <w:r w:rsidRPr="004936B3">
        <w:rPr>
          <w:rFonts w:ascii="Times New Roman" w:hAnsi="Times New Roman" w:cs="Times New Roman"/>
          <w:sz w:val="24"/>
        </w:rPr>
        <w:t xml:space="preserve">ato në mënyrë </w:t>
      </w:r>
      <w:proofErr w:type="spellStart"/>
      <w:r w:rsidRPr="004936B3">
        <w:rPr>
          <w:rFonts w:ascii="Times New Roman" w:hAnsi="Times New Roman" w:cs="Times New Roman"/>
          <w:sz w:val="24"/>
        </w:rPr>
        <w:t>tabelare</w:t>
      </w:r>
      <w:proofErr w:type="spellEnd"/>
      <w:r w:rsidRPr="004936B3">
        <w:rPr>
          <w:rFonts w:ascii="Times New Roman" w:hAnsi="Times New Roman" w:cs="Times New Roman"/>
          <w:sz w:val="24"/>
        </w:rPr>
        <w:t xml:space="preserve"> janë paraqitur në Aneksin 2. Hartat e hulumtimit nga terreni gjenden në</w:t>
      </w:r>
      <w:r w:rsidR="00500D61">
        <w:rPr>
          <w:rFonts w:ascii="Times New Roman" w:hAnsi="Times New Roman" w:cs="Times New Roman"/>
          <w:sz w:val="24"/>
        </w:rPr>
        <w:t xml:space="preserve"> </w:t>
      </w:r>
      <w:r w:rsidRPr="004936B3">
        <w:rPr>
          <w:rFonts w:ascii="Times New Roman" w:hAnsi="Times New Roman" w:cs="Times New Roman"/>
          <w:sz w:val="24"/>
        </w:rPr>
        <w:t>Aneks 3 përderisa analizat më specifike për hapësira publike dhe kartelat e tyre të veçanta</w:t>
      </w:r>
      <w:r w:rsidR="00500D61">
        <w:rPr>
          <w:rFonts w:ascii="Times New Roman" w:hAnsi="Times New Roman" w:cs="Times New Roman"/>
          <w:sz w:val="24"/>
        </w:rPr>
        <w:t xml:space="preserve"> </w:t>
      </w:r>
      <w:r w:rsidRPr="004936B3">
        <w:rPr>
          <w:rFonts w:ascii="Times New Roman" w:hAnsi="Times New Roman" w:cs="Times New Roman"/>
          <w:sz w:val="24"/>
        </w:rPr>
        <w:t>gjenden në Aneks 4. Dokumenti përmbyllet me Aneks 5 ku janë paraqitur dispozitat e themelimit</w:t>
      </w:r>
      <w:r w:rsidR="00500D61">
        <w:rPr>
          <w:rFonts w:ascii="Times New Roman" w:hAnsi="Times New Roman" w:cs="Times New Roman"/>
          <w:sz w:val="24"/>
        </w:rPr>
        <w:t xml:space="preserve"> </w:t>
      </w:r>
      <w:r w:rsidRPr="004936B3">
        <w:rPr>
          <w:rFonts w:ascii="Times New Roman" w:hAnsi="Times New Roman" w:cs="Times New Roman"/>
          <w:sz w:val="24"/>
        </w:rPr>
        <w:t xml:space="preserve">të </w:t>
      </w:r>
      <w:r w:rsidR="002F2023" w:rsidRPr="004936B3">
        <w:rPr>
          <w:rFonts w:ascii="Times New Roman" w:hAnsi="Times New Roman" w:cs="Times New Roman"/>
          <w:sz w:val="24"/>
        </w:rPr>
        <w:t>Zyrës</w:t>
      </w:r>
      <w:r w:rsidRPr="004936B3">
        <w:rPr>
          <w:rFonts w:ascii="Times New Roman" w:hAnsi="Times New Roman" w:cs="Times New Roman"/>
          <w:sz w:val="24"/>
        </w:rPr>
        <w:t xml:space="preserve"> së Qendrës Historike të Prizrenit që edhe paraqet një nga hapat e parë të zbatimit të këtij</w:t>
      </w:r>
      <w:r w:rsidR="00500D61">
        <w:rPr>
          <w:rFonts w:ascii="Times New Roman" w:hAnsi="Times New Roman" w:cs="Times New Roman"/>
          <w:sz w:val="24"/>
        </w:rPr>
        <w:t xml:space="preserve"> </w:t>
      </w:r>
      <w:r w:rsidRPr="004936B3">
        <w:rPr>
          <w:rFonts w:ascii="Times New Roman" w:hAnsi="Times New Roman" w:cs="Times New Roman"/>
          <w:sz w:val="24"/>
        </w:rPr>
        <w:t>Plani.</w:t>
      </w:r>
    </w:p>
    <w:p w:rsidR="004E0F4D" w:rsidRPr="002F2023" w:rsidRDefault="00AF5C93" w:rsidP="005B435C">
      <w:pPr>
        <w:jc w:val="both"/>
        <w:rPr>
          <w:rFonts w:ascii="Times New Roman" w:hAnsi="Times New Roman" w:cs="Times New Roman"/>
          <w:sz w:val="24"/>
        </w:rPr>
      </w:pPr>
      <w:r w:rsidRPr="002F2023">
        <w:rPr>
          <w:rFonts w:ascii="Times New Roman" w:hAnsi="Times New Roman" w:cs="Times New Roman"/>
          <w:sz w:val="24"/>
        </w:rPr>
        <w:t>P</w:t>
      </w:r>
      <w:r w:rsidR="004E0F4D" w:rsidRPr="002F2023">
        <w:rPr>
          <w:rFonts w:ascii="Times New Roman" w:hAnsi="Times New Roman" w:cs="Times New Roman"/>
          <w:sz w:val="24"/>
        </w:rPr>
        <w:t>ë</w:t>
      </w:r>
      <w:r w:rsidRPr="002F2023">
        <w:rPr>
          <w:rFonts w:ascii="Times New Roman" w:hAnsi="Times New Roman" w:cs="Times New Roman"/>
          <w:sz w:val="24"/>
        </w:rPr>
        <w:t>rmes</w:t>
      </w:r>
      <w:r w:rsidR="007367C7" w:rsidRPr="002F2023">
        <w:rPr>
          <w:rFonts w:ascii="Times New Roman" w:hAnsi="Times New Roman" w:cs="Times New Roman"/>
          <w:sz w:val="24"/>
        </w:rPr>
        <w:t xml:space="preserve"> konsultim</w:t>
      </w:r>
      <w:r w:rsidRPr="002F2023">
        <w:rPr>
          <w:rFonts w:ascii="Times New Roman" w:hAnsi="Times New Roman" w:cs="Times New Roman"/>
          <w:sz w:val="24"/>
        </w:rPr>
        <w:t xml:space="preserve">eve publik, organi propozues synon </w:t>
      </w:r>
      <w:r w:rsidR="007367C7" w:rsidRPr="002F2023">
        <w:rPr>
          <w:rFonts w:ascii="Times New Roman" w:hAnsi="Times New Roman" w:cs="Times New Roman"/>
          <w:sz w:val="24"/>
        </w:rPr>
        <w:t>që t’i mundëso</w:t>
      </w:r>
      <w:r w:rsidRPr="002F2023">
        <w:rPr>
          <w:rFonts w:ascii="Times New Roman" w:hAnsi="Times New Roman" w:cs="Times New Roman"/>
          <w:sz w:val="24"/>
        </w:rPr>
        <w:t>j</w:t>
      </w:r>
      <w:r w:rsidR="004E0F4D" w:rsidRPr="002F2023">
        <w:rPr>
          <w:rFonts w:ascii="Times New Roman" w:hAnsi="Times New Roman" w:cs="Times New Roman"/>
          <w:sz w:val="24"/>
        </w:rPr>
        <w:t>ë</w:t>
      </w:r>
      <w:r w:rsidR="007367C7" w:rsidRPr="002F2023">
        <w:rPr>
          <w:rFonts w:ascii="Times New Roman" w:hAnsi="Times New Roman" w:cs="Times New Roman"/>
          <w:sz w:val="24"/>
        </w:rPr>
        <w:t xml:space="preserve"> të gjitha palëve</w:t>
      </w:r>
      <w:r w:rsidRPr="002F2023">
        <w:rPr>
          <w:rFonts w:ascii="Times New Roman" w:hAnsi="Times New Roman" w:cs="Times New Roman"/>
          <w:sz w:val="24"/>
        </w:rPr>
        <w:t xml:space="preserve"> t</w:t>
      </w:r>
      <w:r w:rsidR="004E0F4D" w:rsidRPr="002F2023">
        <w:rPr>
          <w:rFonts w:ascii="Times New Roman" w:hAnsi="Times New Roman" w:cs="Times New Roman"/>
          <w:sz w:val="24"/>
        </w:rPr>
        <w:t>ë</w:t>
      </w:r>
      <w:r w:rsidRPr="002F2023">
        <w:rPr>
          <w:rFonts w:ascii="Times New Roman" w:hAnsi="Times New Roman" w:cs="Times New Roman"/>
          <w:sz w:val="24"/>
        </w:rPr>
        <w:t xml:space="preserve"> interesit</w:t>
      </w:r>
      <w:r w:rsidR="007367C7" w:rsidRPr="002F2023">
        <w:rPr>
          <w:rFonts w:ascii="Times New Roman" w:hAnsi="Times New Roman" w:cs="Times New Roman"/>
          <w:sz w:val="24"/>
        </w:rPr>
        <w:t xml:space="preserve"> që të kontribuojnë me sugjerimet e tyre për përmirësimin e komunikimit qeveritar me publikun. </w:t>
      </w:r>
    </w:p>
    <w:p w:rsidR="007367C7" w:rsidRPr="002F2023" w:rsidRDefault="007367C7" w:rsidP="007367C7">
      <w:pPr>
        <w:jc w:val="both"/>
        <w:rPr>
          <w:rFonts w:ascii="Times New Roman" w:hAnsi="Times New Roman" w:cs="Times New Roman"/>
          <w:sz w:val="24"/>
        </w:rPr>
      </w:pPr>
      <w:r w:rsidRPr="002F2023">
        <w:rPr>
          <w:rFonts w:ascii="Times New Roman" w:hAnsi="Times New Roman" w:cs="Times New Roman"/>
          <w:sz w:val="24"/>
        </w:rPr>
        <w:t xml:space="preserve">Pas përmbylljes së procesit të konsultimit, do të analizohen të gjitha kontributet e pranuara dhe mbi bazën e tyre do të bëhen plotësim/ndryshimet e duhura në dokument. </w:t>
      </w:r>
    </w:p>
    <w:p w:rsidR="007367C7" w:rsidRPr="002F2023" w:rsidRDefault="007367C7" w:rsidP="007367C7">
      <w:pPr>
        <w:jc w:val="both"/>
        <w:rPr>
          <w:rFonts w:ascii="Times New Roman" w:hAnsi="Times New Roman" w:cs="Times New Roman"/>
          <w:sz w:val="24"/>
        </w:rPr>
      </w:pPr>
      <w:r w:rsidRPr="002F2023">
        <w:rPr>
          <w:rFonts w:ascii="Times New Roman" w:hAnsi="Times New Roman" w:cs="Times New Roman"/>
          <w:sz w:val="24"/>
        </w:rPr>
        <w:t xml:space="preserve">Raporti për rezultatet e konsultimeve publike do të jetë i qasshëm sa më shpejt që është e mundur </w:t>
      </w:r>
      <w:r w:rsidR="007A385E" w:rsidRPr="002F2023">
        <w:rPr>
          <w:rFonts w:ascii="Times New Roman" w:hAnsi="Times New Roman" w:cs="Times New Roman"/>
          <w:sz w:val="24"/>
        </w:rPr>
        <w:t>të</w:t>
      </w:r>
      <w:r w:rsidR="00D33450" w:rsidRPr="002F2023">
        <w:rPr>
          <w:rFonts w:ascii="Times New Roman" w:hAnsi="Times New Roman" w:cs="Times New Roman"/>
          <w:sz w:val="24"/>
        </w:rPr>
        <w:t xml:space="preserve"> </w:t>
      </w:r>
      <w:r w:rsidRPr="002F2023">
        <w:rPr>
          <w:rFonts w:ascii="Times New Roman" w:hAnsi="Times New Roman" w:cs="Times New Roman"/>
          <w:sz w:val="24"/>
        </w:rPr>
        <w:t xml:space="preserve">përfundimit të konsultimeve dhe  finalizimit të </w:t>
      </w:r>
      <w:r w:rsidR="007A385E" w:rsidRPr="002F2023">
        <w:rPr>
          <w:rFonts w:ascii="Times New Roman" w:hAnsi="Times New Roman" w:cs="Times New Roman"/>
          <w:sz w:val="24"/>
        </w:rPr>
        <w:t>Planit të Menaxhimit</w:t>
      </w:r>
      <w:r w:rsidR="004E0F4D" w:rsidRPr="002F2023">
        <w:rPr>
          <w:rFonts w:ascii="Times New Roman" w:hAnsi="Times New Roman" w:cs="Times New Roman"/>
          <w:sz w:val="24"/>
        </w:rPr>
        <w:t>.</w:t>
      </w:r>
    </w:p>
    <w:p w:rsidR="007367C7" w:rsidRPr="00D55FA5" w:rsidRDefault="007367C7" w:rsidP="007367C7">
      <w:pPr>
        <w:pBdr>
          <w:bottom w:val="single" w:sz="12" w:space="1" w:color="auto"/>
        </w:pBdr>
        <w:jc w:val="both"/>
        <w:rPr>
          <w:rFonts w:ascii="Times New Roman" w:hAnsi="Times New Roman" w:cs="Times New Roman"/>
          <w:b/>
          <w:sz w:val="24"/>
        </w:rPr>
      </w:pPr>
      <w:r w:rsidRPr="00D55FA5">
        <w:rPr>
          <w:rFonts w:ascii="Times New Roman" w:hAnsi="Times New Roman" w:cs="Times New Roman"/>
          <w:b/>
          <w:sz w:val="24"/>
        </w:rPr>
        <w:t>Afati përfundimtar për dorëzimin e përgjigjeve</w:t>
      </w:r>
    </w:p>
    <w:p w:rsidR="007367C7" w:rsidRPr="00D55FA5" w:rsidRDefault="007367C7" w:rsidP="007367C7">
      <w:pPr>
        <w:pStyle w:val="Title"/>
        <w:spacing w:line="276" w:lineRule="auto"/>
        <w:jc w:val="both"/>
        <w:rPr>
          <w:b w:val="0"/>
          <w:szCs w:val="22"/>
        </w:rPr>
      </w:pPr>
      <w:r w:rsidRPr="00D55FA5">
        <w:rPr>
          <w:b w:val="0"/>
          <w:szCs w:val="22"/>
        </w:rPr>
        <w:t xml:space="preserve">Afati përfundimtar i dorëzimit të kontributit me shkrim në kuadër të procesit të konsultimit për </w:t>
      </w:r>
      <w:r w:rsidR="00A96704">
        <w:rPr>
          <w:b w:val="0"/>
          <w:i/>
          <w:szCs w:val="22"/>
        </w:rPr>
        <w:t>Planin e</w:t>
      </w:r>
      <w:r w:rsidR="00A96704" w:rsidRPr="00A96704">
        <w:rPr>
          <w:b w:val="0"/>
          <w:i/>
          <w:szCs w:val="22"/>
        </w:rPr>
        <w:t xml:space="preserve"> Menaxhimit për Qendrën Historike te Prizrenit</w:t>
      </w:r>
      <w:r w:rsidR="005E2792" w:rsidRPr="005E2792">
        <w:rPr>
          <w:b w:val="0"/>
          <w:i/>
          <w:szCs w:val="22"/>
        </w:rPr>
        <w:t xml:space="preserve"> </w:t>
      </w:r>
      <w:r w:rsidR="004E0F4D" w:rsidRPr="00D55FA5">
        <w:rPr>
          <w:b w:val="0"/>
          <w:szCs w:val="22"/>
        </w:rPr>
        <w:t xml:space="preserve">është deri më datën </w:t>
      </w:r>
      <w:r w:rsidR="00CD4563">
        <w:rPr>
          <w:b w:val="0"/>
          <w:szCs w:val="22"/>
        </w:rPr>
        <w:t>20</w:t>
      </w:r>
      <w:r w:rsidRPr="00D55FA5">
        <w:rPr>
          <w:b w:val="0"/>
          <w:szCs w:val="22"/>
        </w:rPr>
        <w:t xml:space="preserve"> </w:t>
      </w:r>
      <w:r w:rsidR="00F13AC5">
        <w:rPr>
          <w:b w:val="0"/>
          <w:szCs w:val="22"/>
        </w:rPr>
        <w:t>Qershor</w:t>
      </w:r>
      <w:r w:rsidR="00816CCE">
        <w:rPr>
          <w:b w:val="0"/>
          <w:szCs w:val="22"/>
        </w:rPr>
        <w:t xml:space="preserve"> 2019</w:t>
      </w:r>
      <w:r w:rsidRPr="00D55FA5">
        <w:rPr>
          <w:b w:val="0"/>
          <w:szCs w:val="22"/>
        </w:rPr>
        <w:t xml:space="preserve">, në orën 16:00. </w:t>
      </w:r>
    </w:p>
    <w:p w:rsidR="007367C7" w:rsidRPr="00D55FA5" w:rsidRDefault="007367C7" w:rsidP="007367C7">
      <w:pPr>
        <w:pStyle w:val="Title"/>
        <w:spacing w:line="276" w:lineRule="auto"/>
        <w:jc w:val="both"/>
        <w:rPr>
          <w:b w:val="0"/>
          <w:szCs w:val="22"/>
        </w:rPr>
      </w:pPr>
      <w:r w:rsidRPr="00D55FA5">
        <w:rPr>
          <w:b w:val="0"/>
          <w:szCs w:val="22"/>
        </w:rPr>
        <w:t>Të gjitha kontributet me shkrim duhet të dorë</w:t>
      </w:r>
      <w:bookmarkStart w:id="0" w:name="_GoBack"/>
      <w:bookmarkEnd w:id="0"/>
      <w:r w:rsidRPr="00D55FA5">
        <w:rPr>
          <w:b w:val="0"/>
          <w:szCs w:val="22"/>
        </w:rPr>
        <w:t>zohen në formë elektronike në e-mail adresën:</w:t>
      </w:r>
      <w:r w:rsidRPr="00D55FA5">
        <w:rPr>
          <w:i/>
          <w:color w:val="0070C0"/>
          <w:szCs w:val="22"/>
          <w:u w:val="single"/>
        </w:rPr>
        <w:t xml:space="preserve"> </w:t>
      </w:r>
      <w:hyperlink r:id="rId6" w:history="1">
        <w:r w:rsidR="00F13AC5" w:rsidRPr="004A4321">
          <w:rPr>
            <w:rStyle w:val="Hyperlink"/>
            <w:i/>
            <w:szCs w:val="22"/>
          </w:rPr>
          <w:t>vjollca.aliu@rks-gov.net</w:t>
        </w:r>
      </w:hyperlink>
      <w:r w:rsidR="004E0F4D" w:rsidRPr="00D55FA5">
        <w:rPr>
          <w:b w:val="0"/>
          <w:color w:val="0070C0"/>
          <w:szCs w:val="22"/>
        </w:rPr>
        <w:t xml:space="preserve"> </w:t>
      </w:r>
      <w:r w:rsidRPr="00D55FA5">
        <w:rPr>
          <w:b w:val="0"/>
          <w:szCs w:val="22"/>
        </w:rPr>
        <w:t xml:space="preserve">me titull </w:t>
      </w:r>
      <w:r w:rsidR="00F13AC5">
        <w:rPr>
          <w:b w:val="0"/>
          <w:i/>
          <w:szCs w:val="22"/>
        </w:rPr>
        <w:t>Plani i</w:t>
      </w:r>
      <w:r w:rsidR="00F13AC5" w:rsidRPr="00A96704">
        <w:rPr>
          <w:b w:val="0"/>
          <w:i/>
          <w:szCs w:val="22"/>
        </w:rPr>
        <w:t xml:space="preserve"> Menaxhimit për Qendrën Historike te Prizrenit</w:t>
      </w:r>
      <w:r w:rsidR="00F13AC5">
        <w:rPr>
          <w:b w:val="0"/>
          <w:i/>
          <w:szCs w:val="22"/>
        </w:rPr>
        <w:t>.</w:t>
      </w:r>
    </w:p>
    <w:p w:rsidR="007367C7" w:rsidRPr="00D55FA5" w:rsidRDefault="007367C7" w:rsidP="007367C7">
      <w:pPr>
        <w:pStyle w:val="ListParagraph"/>
        <w:spacing w:before="240" w:after="120" w:line="276" w:lineRule="auto"/>
        <w:ind w:left="0"/>
        <w:jc w:val="both"/>
        <w:rPr>
          <w:rFonts w:ascii="Times New Roman" w:hAnsi="Times New Roman"/>
          <w:sz w:val="24"/>
        </w:rPr>
      </w:pPr>
      <w:r w:rsidRPr="00D55FA5">
        <w:rPr>
          <w:rFonts w:ascii="Times New Roman" w:hAnsi="Times New Roman"/>
          <w:sz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7367C7" w:rsidRPr="00D55FA5" w:rsidRDefault="007367C7" w:rsidP="007367C7">
      <w:pPr>
        <w:pStyle w:val="IntenseQuote"/>
        <w:pBdr>
          <w:bottom w:val="single" w:sz="4" w:space="1" w:color="auto"/>
        </w:pBdr>
        <w:spacing w:before="240" w:after="120"/>
        <w:ind w:left="0"/>
        <w:jc w:val="both"/>
        <w:rPr>
          <w:rFonts w:ascii="Times New Roman" w:hAnsi="Times New Roman"/>
          <w:i w:val="0"/>
          <w:color w:val="auto"/>
          <w:sz w:val="24"/>
          <w:szCs w:val="24"/>
        </w:rPr>
      </w:pPr>
      <w:r w:rsidRPr="00D55FA5">
        <w:rPr>
          <w:rFonts w:ascii="Times New Roman" w:hAnsi="Times New Roman"/>
          <w:i w:val="0"/>
          <w:color w:val="auto"/>
          <w:sz w:val="24"/>
          <w:szCs w:val="24"/>
        </w:rPr>
        <w:t>Komentet nga organizatat</w:t>
      </w:r>
    </w:p>
    <w:p w:rsidR="007367C7" w:rsidRPr="00D55FA5" w:rsidRDefault="007367C7" w:rsidP="007367C7">
      <w:pPr>
        <w:pStyle w:val="ListParagraph"/>
        <w:spacing w:before="240" w:after="120" w:line="276" w:lineRule="auto"/>
        <w:ind w:left="0"/>
        <w:jc w:val="both"/>
        <w:rPr>
          <w:rFonts w:ascii="Times New Roman" w:hAnsi="Times New Roman"/>
          <w:sz w:val="24"/>
        </w:rPr>
      </w:pPr>
      <w:r w:rsidRPr="00D55FA5">
        <w:rPr>
          <w:rFonts w:ascii="Times New Roman" w:hAnsi="Times New Roman"/>
          <w:sz w:val="24"/>
        </w:rPr>
        <w:t>Ju lutem, që komentet tuaja të ofrohen sipas udhëzimeve të shënuara më poshtë:</w:t>
      </w:r>
    </w:p>
    <w:p w:rsidR="007367C7" w:rsidRPr="00D55FA5" w:rsidRDefault="007367C7" w:rsidP="007367C7">
      <w:pPr>
        <w:pStyle w:val="ListParagraph"/>
        <w:spacing w:before="240" w:after="120" w:line="276" w:lineRule="auto"/>
        <w:ind w:left="0"/>
        <w:jc w:val="both"/>
        <w:rPr>
          <w:rFonts w:ascii="Times New Roman" w:hAnsi="Times New Roman"/>
          <w:b/>
          <w:sz w:val="24"/>
        </w:rPr>
      </w:pPr>
    </w:p>
    <w:p w:rsidR="007367C7" w:rsidRPr="00D55FA5"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Emri i organizatës që jep komente:</w:t>
      </w:r>
    </w:p>
    <w:p w:rsidR="007367C7" w:rsidRPr="00D55FA5"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Fushat kryesore të veprimit të organizatës:</w:t>
      </w:r>
    </w:p>
    <w:p w:rsidR="007367C7" w:rsidRPr="00D55FA5"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Informatat e kontaktit të organizatës (adresa, e-mail, telefoni):</w:t>
      </w:r>
    </w:p>
    <w:p w:rsidR="007367C7" w:rsidRPr="00D55FA5"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 xml:space="preserve">Data e dërgimit të komenteve: </w:t>
      </w:r>
    </w:p>
    <w:p w:rsidR="007367C7" w:rsidRPr="00D55FA5" w:rsidRDefault="007367C7" w:rsidP="007367C7">
      <w:pPr>
        <w:pStyle w:val="ListParagraph"/>
        <w:spacing w:before="240" w:after="120" w:line="276" w:lineRule="auto"/>
        <w:ind w:left="0"/>
        <w:jc w:val="both"/>
        <w:rPr>
          <w:rFonts w:ascii="Times New Roman" w:hAnsi="Times New Roman"/>
          <w:sz w:val="24"/>
        </w:rPr>
      </w:pPr>
    </w:p>
    <w:p w:rsidR="00990C42" w:rsidRPr="00685AA3" w:rsidRDefault="00990C42" w:rsidP="00990C42">
      <w:pPr>
        <w:pStyle w:val="ListParagraph"/>
        <w:spacing w:before="240" w:after="120" w:line="312" w:lineRule="auto"/>
        <w:ind w:left="0"/>
        <w:jc w:val="both"/>
        <w:rPr>
          <w:rFonts w:ascii="Times New Roman" w:hAnsi="Times New Roman"/>
          <w:sz w:val="24"/>
          <w:szCs w:val="24"/>
        </w:rPr>
      </w:pPr>
      <w:r w:rsidRPr="00685AA3">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990C42" w:rsidRPr="00D55FA5" w:rsidRDefault="00990C42" w:rsidP="00990C42">
      <w:pPr>
        <w:pStyle w:val="ListParagraph"/>
        <w:spacing w:before="240" w:after="120" w:line="276" w:lineRule="auto"/>
        <w:ind w:left="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976"/>
        <w:gridCol w:w="3116"/>
        <w:gridCol w:w="2754"/>
      </w:tblGrid>
      <w:tr w:rsidR="00990C42" w:rsidRPr="00FC47FD" w:rsidTr="00C94BA2">
        <w:tc>
          <w:tcPr>
            <w:tcW w:w="396" w:type="dxa"/>
            <w:shd w:val="clear" w:color="auto" w:fill="8DB3E2"/>
          </w:tcPr>
          <w:p w:rsidR="00990C42" w:rsidRPr="00FC47FD" w:rsidRDefault="00990C42" w:rsidP="00C94BA2">
            <w:pPr>
              <w:spacing w:before="240" w:after="120"/>
              <w:jc w:val="both"/>
              <w:rPr>
                <w:rFonts w:ascii="Times New Roman" w:hAnsi="Times New Roman"/>
                <w:b/>
                <w:sz w:val="24"/>
                <w:szCs w:val="24"/>
              </w:rPr>
            </w:pPr>
          </w:p>
        </w:tc>
        <w:tc>
          <w:tcPr>
            <w:tcW w:w="2976" w:type="dxa"/>
            <w:shd w:val="clear" w:color="auto" w:fill="8DB3E2"/>
          </w:tcPr>
          <w:p w:rsidR="00990C42" w:rsidRPr="00FC47FD" w:rsidRDefault="00990C42" w:rsidP="00C94BA2">
            <w:pPr>
              <w:spacing w:before="240" w:after="120"/>
              <w:jc w:val="both"/>
              <w:rPr>
                <w:rFonts w:ascii="Times New Roman" w:hAnsi="Times New Roman"/>
                <w:b/>
                <w:sz w:val="24"/>
                <w:szCs w:val="24"/>
              </w:rPr>
            </w:pPr>
            <w:r w:rsidRPr="00FC47FD">
              <w:rPr>
                <w:rFonts w:ascii="Times New Roman" w:hAnsi="Times New Roman"/>
                <w:b/>
                <w:sz w:val="24"/>
                <w:szCs w:val="24"/>
              </w:rPr>
              <w:t>Çështjet kyçe</w:t>
            </w:r>
          </w:p>
          <w:p w:rsidR="00990C42" w:rsidRPr="00FC47FD" w:rsidRDefault="00990C42" w:rsidP="00C94BA2">
            <w:pPr>
              <w:spacing w:before="240" w:after="120"/>
              <w:jc w:val="both"/>
              <w:rPr>
                <w:rFonts w:ascii="Times New Roman" w:hAnsi="Times New Roman"/>
                <w:b/>
                <w:sz w:val="24"/>
                <w:szCs w:val="24"/>
              </w:rPr>
            </w:pPr>
          </w:p>
        </w:tc>
        <w:tc>
          <w:tcPr>
            <w:tcW w:w="3116" w:type="dxa"/>
            <w:shd w:val="clear" w:color="auto" w:fill="8DB3E2"/>
          </w:tcPr>
          <w:p w:rsidR="00990C42" w:rsidRPr="00FC47FD" w:rsidRDefault="00990C42" w:rsidP="00C94BA2">
            <w:pPr>
              <w:spacing w:before="240" w:after="120"/>
              <w:jc w:val="both"/>
              <w:rPr>
                <w:rFonts w:ascii="Times New Roman" w:hAnsi="Times New Roman"/>
                <w:b/>
                <w:sz w:val="24"/>
                <w:szCs w:val="24"/>
              </w:rPr>
            </w:pPr>
            <w:r w:rsidRPr="00FC47FD">
              <w:rPr>
                <w:rFonts w:ascii="Times New Roman" w:hAnsi="Times New Roman"/>
                <w:b/>
                <w:sz w:val="24"/>
                <w:szCs w:val="24"/>
              </w:rPr>
              <w:t>Komente rreth draftit aktual</w:t>
            </w:r>
          </w:p>
        </w:tc>
        <w:tc>
          <w:tcPr>
            <w:tcW w:w="2754" w:type="dxa"/>
            <w:shd w:val="clear" w:color="auto" w:fill="8DB3E2"/>
          </w:tcPr>
          <w:p w:rsidR="00990C42" w:rsidRPr="00FC47FD" w:rsidRDefault="00990C42" w:rsidP="00C94BA2">
            <w:pPr>
              <w:spacing w:before="240" w:after="120"/>
              <w:jc w:val="both"/>
              <w:rPr>
                <w:rFonts w:ascii="Times New Roman" w:hAnsi="Times New Roman"/>
                <w:b/>
                <w:sz w:val="24"/>
                <w:szCs w:val="24"/>
              </w:rPr>
            </w:pPr>
            <w:r w:rsidRPr="00FC47FD">
              <w:rPr>
                <w:rFonts w:ascii="Times New Roman" w:hAnsi="Times New Roman"/>
                <w:b/>
                <w:sz w:val="24"/>
                <w:szCs w:val="24"/>
              </w:rPr>
              <w:t>Komente shtesë</w:t>
            </w:r>
          </w:p>
        </w:tc>
      </w:tr>
      <w:tr w:rsidR="00990C42" w:rsidRPr="00FC47FD" w:rsidTr="00C94BA2">
        <w:tc>
          <w:tcPr>
            <w:tcW w:w="396" w:type="dxa"/>
            <w:shd w:val="clear" w:color="auto" w:fill="D6E3BC"/>
          </w:tcPr>
          <w:p w:rsidR="00990C42" w:rsidRPr="00FC47FD" w:rsidRDefault="00990C42" w:rsidP="00C94BA2">
            <w:pPr>
              <w:spacing w:before="240" w:after="120"/>
              <w:jc w:val="both"/>
              <w:rPr>
                <w:rFonts w:ascii="Times New Roman" w:hAnsi="Times New Roman"/>
                <w:b/>
                <w:sz w:val="24"/>
                <w:szCs w:val="24"/>
              </w:rPr>
            </w:pPr>
            <w:r w:rsidRPr="00FC47FD">
              <w:rPr>
                <w:rFonts w:ascii="Times New Roman" w:hAnsi="Times New Roman"/>
                <w:b/>
                <w:sz w:val="24"/>
                <w:szCs w:val="24"/>
              </w:rPr>
              <w:t>1</w:t>
            </w:r>
          </w:p>
        </w:tc>
        <w:tc>
          <w:tcPr>
            <w:tcW w:w="2976" w:type="dxa"/>
          </w:tcPr>
          <w:p w:rsidR="00990C42" w:rsidRPr="00FC47FD" w:rsidRDefault="00990C42" w:rsidP="00C94BA2">
            <w:pPr>
              <w:pStyle w:val="CM10"/>
              <w:spacing w:before="240" w:after="120" w:line="276" w:lineRule="auto"/>
              <w:rPr>
                <w:rFonts w:ascii="Times New Roman" w:hAnsi="Times New Roman"/>
                <w:lang w:val="sq-AL"/>
              </w:rPr>
            </w:pPr>
          </w:p>
        </w:tc>
        <w:tc>
          <w:tcPr>
            <w:tcW w:w="3116" w:type="dxa"/>
          </w:tcPr>
          <w:p w:rsidR="00990C42" w:rsidRPr="00FC47FD" w:rsidRDefault="00990C42" w:rsidP="00C94BA2">
            <w:pPr>
              <w:spacing w:before="240" w:after="120"/>
              <w:jc w:val="both"/>
              <w:rPr>
                <w:rFonts w:ascii="Times New Roman" w:hAnsi="Times New Roman"/>
                <w:sz w:val="24"/>
                <w:szCs w:val="24"/>
              </w:rPr>
            </w:pPr>
          </w:p>
        </w:tc>
        <w:tc>
          <w:tcPr>
            <w:tcW w:w="2754" w:type="dxa"/>
          </w:tcPr>
          <w:p w:rsidR="00990C42" w:rsidRPr="00FC47FD" w:rsidRDefault="00990C42" w:rsidP="00C94BA2">
            <w:pPr>
              <w:spacing w:before="240" w:after="120"/>
              <w:jc w:val="both"/>
              <w:rPr>
                <w:rFonts w:ascii="Times New Roman" w:hAnsi="Times New Roman"/>
                <w:sz w:val="24"/>
                <w:szCs w:val="24"/>
              </w:rPr>
            </w:pPr>
          </w:p>
        </w:tc>
      </w:tr>
      <w:tr w:rsidR="00990C42" w:rsidRPr="00FC47FD" w:rsidTr="00C94BA2">
        <w:tc>
          <w:tcPr>
            <w:tcW w:w="396" w:type="dxa"/>
            <w:shd w:val="clear" w:color="auto" w:fill="D6E3BC"/>
          </w:tcPr>
          <w:p w:rsidR="00990C42" w:rsidRPr="00FC47FD" w:rsidRDefault="00990C42" w:rsidP="00C94BA2">
            <w:pPr>
              <w:spacing w:before="240" w:after="120"/>
              <w:jc w:val="both"/>
              <w:rPr>
                <w:rFonts w:ascii="Times New Roman" w:hAnsi="Times New Roman"/>
                <w:b/>
                <w:sz w:val="24"/>
                <w:szCs w:val="24"/>
              </w:rPr>
            </w:pPr>
            <w:r w:rsidRPr="00FC47FD">
              <w:rPr>
                <w:rFonts w:ascii="Times New Roman" w:hAnsi="Times New Roman"/>
                <w:b/>
                <w:sz w:val="24"/>
                <w:szCs w:val="24"/>
              </w:rPr>
              <w:t>2</w:t>
            </w:r>
          </w:p>
        </w:tc>
        <w:tc>
          <w:tcPr>
            <w:tcW w:w="2976" w:type="dxa"/>
          </w:tcPr>
          <w:p w:rsidR="00990C42" w:rsidRPr="00FC47FD" w:rsidRDefault="00990C42" w:rsidP="00C94BA2">
            <w:pPr>
              <w:spacing w:before="240" w:after="120"/>
              <w:rPr>
                <w:rFonts w:ascii="Times New Roman" w:hAnsi="Times New Roman"/>
                <w:sz w:val="24"/>
                <w:szCs w:val="24"/>
              </w:rPr>
            </w:pPr>
          </w:p>
        </w:tc>
        <w:tc>
          <w:tcPr>
            <w:tcW w:w="3116" w:type="dxa"/>
          </w:tcPr>
          <w:p w:rsidR="00990C42" w:rsidRPr="00FC47FD" w:rsidRDefault="00990C42" w:rsidP="00C94BA2">
            <w:pPr>
              <w:spacing w:before="240" w:after="120"/>
              <w:jc w:val="both"/>
              <w:rPr>
                <w:rFonts w:ascii="Times New Roman" w:hAnsi="Times New Roman"/>
                <w:sz w:val="24"/>
                <w:szCs w:val="24"/>
              </w:rPr>
            </w:pPr>
          </w:p>
        </w:tc>
        <w:tc>
          <w:tcPr>
            <w:tcW w:w="2754" w:type="dxa"/>
          </w:tcPr>
          <w:p w:rsidR="00990C42" w:rsidRPr="00FC47FD" w:rsidRDefault="00990C42" w:rsidP="00C94BA2">
            <w:pPr>
              <w:spacing w:before="240" w:after="120"/>
              <w:jc w:val="both"/>
              <w:rPr>
                <w:rFonts w:ascii="Times New Roman" w:hAnsi="Times New Roman"/>
                <w:sz w:val="24"/>
                <w:szCs w:val="24"/>
              </w:rPr>
            </w:pPr>
          </w:p>
        </w:tc>
      </w:tr>
      <w:tr w:rsidR="00990C42" w:rsidRPr="00FC47FD" w:rsidTr="00C94BA2">
        <w:tc>
          <w:tcPr>
            <w:tcW w:w="396" w:type="dxa"/>
            <w:shd w:val="clear" w:color="auto" w:fill="D6E3BC"/>
          </w:tcPr>
          <w:p w:rsidR="00990C42" w:rsidRPr="00FC47FD" w:rsidRDefault="00990C42" w:rsidP="00C94BA2">
            <w:pPr>
              <w:spacing w:before="240" w:after="120"/>
              <w:jc w:val="both"/>
              <w:rPr>
                <w:rFonts w:ascii="Times New Roman" w:hAnsi="Times New Roman"/>
                <w:b/>
                <w:sz w:val="24"/>
                <w:szCs w:val="24"/>
              </w:rPr>
            </w:pPr>
            <w:r w:rsidRPr="00FC47FD">
              <w:rPr>
                <w:rFonts w:ascii="Times New Roman" w:hAnsi="Times New Roman"/>
                <w:b/>
                <w:sz w:val="24"/>
                <w:szCs w:val="24"/>
              </w:rPr>
              <w:t>3</w:t>
            </w:r>
          </w:p>
        </w:tc>
        <w:tc>
          <w:tcPr>
            <w:tcW w:w="2976" w:type="dxa"/>
          </w:tcPr>
          <w:p w:rsidR="00990C42" w:rsidRPr="00FC47FD" w:rsidRDefault="00990C42" w:rsidP="00C94BA2">
            <w:pPr>
              <w:spacing w:before="240" w:after="120"/>
              <w:rPr>
                <w:rFonts w:ascii="Times New Roman" w:hAnsi="Times New Roman"/>
                <w:sz w:val="24"/>
                <w:szCs w:val="24"/>
              </w:rPr>
            </w:pPr>
          </w:p>
        </w:tc>
        <w:tc>
          <w:tcPr>
            <w:tcW w:w="3116" w:type="dxa"/>
          </w:tcPr>
          <w:p w:rsidR="00990C42" w:rsidRPr="00FC47FD" w:rsidRDefault="00990C42" w:rsidP="00C94BA2">
            <w:pPr>
              <w:spacing w:before="240" w:after="120"/>
              <w:jc w:val="both"/>
              <w:rPr>
                <w:rFonts w:ascii="Times New Roman" w:hAnsi="Times New Roman"/>
                <w:sz w:val="24"/>
                <w:szCs w:val="24"/>
              </w:rPr>
            </w:pPr>
          </w:p>
        </w:tc>
        <w:tc>
          <w:tcPr>
            <w:tcW w:w="2754" w:type="dxa"/>
          </w:tcPr>
          <w:p w:rsidR="00990C42" w:rsidRPr="00FC47FD" w:rsidRDefault="00990C42" w:rsidP="00C94BA2">
            <w:pPr>
              <w:spacing w:before="240" w:after="120"/>
              <w:jc w:val="both"/>
              <w:rPr>
                <w:rFonts w:ascii="Times New Roman" w:hAnsi="Times New Roman"/>
                <w:sz w:val="24"/>
                <w:szCs w:val="24"/>
              </w:rPr>
            </w:pPr>
          </w:p>
        </w:tc>
      </w:tr>
    </w:tbl>
    <w:p w:rsidR="00990C42" w:rsidRDefault="00990C42" w:rsidP="00990C42">
      <w:pPr>
        <w:pStyle w:val="Title"/>
        <w:spacing w:line="276" w:lineRule="auto"/>
        <w:ind w:right="-330"/>
        <w:jc w:val="both"/>
        <w:rPr>
          <w:b w:val="0"/>
          <w:szCs w:val="22"/>
        </w:rPr>
      </w:pPr>
    </w:p>
    <w:p w:rsidR="00990C42" w:rsidRPr="00D55FA5" w:rsidRDefault="00990C42" w:rsidP="00990C42">
      <w:pPr>
        <w:pStyle w:val="Title"/>
        <w:spacing w:line="276" w:lineRule="auto"/>
        <w:ind w:right="-330"/>
        <w:jc w:val="both"/>
      </w:pPr>
      <w:r w:rsidRPr="00D55FA5">
        <w:rPr>
          <w:b w:val="0"/>
          <w:szCs w:val="22"/>
        </w:rPr>
        <w:t xml:space="preserve">Bashkëngjitur me këtë dokument, do ta gjeni </w:t>
      </w:r>
      <w:r w:rsidR="00C321C0">
        <w:rPr>
          <w:b w:val="0"/>
          <w:i/>
          <w:szCs w:val="22"/>
        </w:rPr>
        <w:t>Planin e</w:t>
      </w:r>
      <w:r w:rsidR="00C321C0" w:rsidRPr="00A96704">
        <w:rPr>
          <w:b w:val="0"/>
          <w:i/>
          <w:szCs w:val="22"/>
        </w:rPr>
        <w:t xml:space="preserve"> Menaxhimit për Qendrën Historike te Prizrenit</w:t>
      </w:r>
      <w:r w:rsidR="002F2023">
        <w:rPr>
          <w:b w:val="0"/>
          <w:i/>
          <w:szCs w:val="22"/>
        </w:rPr>
        <w:t xml:space="preserve"> në të tri gjuhet.</w:t>
      </w:r>
    </w:p>
    <w:p w:rsidR="00A66346" w:rsidRPr="00D55FA5" w:rsidRDefault="00A66346" w:rsidP="00990C42">
      <w:pPr>
        <w:pStyle w:val="Title"/>
        <w:spacing w:line="276" w:lineRule="auto"/>
        <w:ind w:right="-330"/>
        <w:jc w:val="both"/>
      </w:pPr>
    </w:p>
    <w:sectPr w:rsidR="00A66346" w:rsidRPr="00D55FA5" w:rsidSect="00503BE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7C7"/>
    <w:rsid w:val="000C5CB1"/>
    <w:rsid w:val="001832E2"/>
    <w:rsid w:val="00192E91"/>
    <w:rsid w:val="001B6177"/>
    <w:rsid w:val="001C3049"/>
    <w:rsid w:val="001F59AD"/>
    <w:rsid w:val="002A649B"/>
    <w:rsid w:val="002F2023"/>
    <w:rsid w:val="004936B3"/>
    <w:rsid w:val="004E0F4D"/>
    <w:rsid w:val="00500D61"/>
    <w:rsid w:val="0050561B"/>
    <w:rsid w:val="00524BCE"/>
    <w:rsid w:val="00531A66"/>
    <w:rsid w:val="005504E4"/>
    <w:rsid w:val="005A19BF"/>
    <w:rsid w:val="005B3E63"/>
    <w:rsid w:val="005B435C"/>
    <w:rsid w:val="005C00A8"/>
    <w:rsid w:val="005E2792"/>
    <w:rsid w:val="00640A1D"/>
    <w:rsid w:val="006E3FE9"/>
    <w:rsid w:val="007365DD"/>
    <w:rsid w:val="007367C7"/>
    <w:rsid w:val="00764706"/>
    <w:rsid w:val="007A385E"/>
    <w:rsid w:val="007E4AEA"/>
    <w:rsid w:val="008148D3"/>
    <w:rsid w:val="00816CCE"/>
    <w:rsid w:val="00822308"/>
    <w:rsid w:val="00990C42"/>
    <w:rsid w:val="009B255E"/>
    <w:rsid w:val="00A34FFF"/>
    <w:rsid w:val="00A371FF"/>
    <w:rsid w:val="00A54010"/>
    <w:rsid w:val="00A66346"/>
    <w:rsid w:val="00A96704"/>
    <w:rsid w:val="00AC790E"/>
    <w:rsid w:val="00AF5C93"/>
    <w:rsid w:val="00B31E71"/>
    <w:rsid w:val="00B42C84"/>
    <w:rsid w:val="00B65900"/>
    <w:rsid w:val="00C14F28"/>
    <w:rsid w:val="00C21C83"/>
    <w:rsid w:val="00C321C0"/>
    <w:rsid w:val="00C3371F"/>
    <w:rsid w:val="00CC5EA0"/>
    <w:rsid w:val="00CD4563"/>
    <w:rsid w:val="00D10396"/>
    <w:rsid w:val="00D33450"/>
    <w:rsid w:val="00D55FA5"/>
    <w:rsid w:val="00D7238B"/>
    <w:rsid w:val="00D963DD"/>
    <w:rsid w:val="00E369C7"/>
    <w:rsid w:val="00E8505F"/>
    <w:rsid w:val="00F1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C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3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367C7"/>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7367C7"/>
    <w:pPr>
      <w:ind w:left="720"/>
      <w:contextualSpacing/>
    </w:pPr>
  </w:style>
  <w:style w:type="paragraph" w:styleId="Title">
    <w:name w:val="Title"/>
    <w:basedOn w:val="Normal"/>
    <w:link w:val="TitleChar"/>
    <w:uiPriority w:val="99"/>
    <w:qFormat/>
    <w:rsid w:val="007367C7"/>
    <w:pPr>
      <w:spacing w:after="0" w:line="240" w:lineRule="auto"/>
      <w:jc w:val="center"/>
    </w:pPr>
    <w:rPr>
      <w:rFonts w:ascii="Times New Roman" w:eastAsia="MS Mincho" w:hAnsi="Times New Roman" w:cs="Times New Roman"/>
      <w:b/>
      <w:sz w:val="24"/>
      <w:szCs w:val="20"/>
    </w:rPr>
  </w:style>
  <w:style w:type="character" w:customStyle="1" w:styleId="TitleChar">
    <w:name w:val="Title Char"/>
    <w:basedOn w:val="DefaultParagraphFont"/>
    <w:link w:val="Title"/>
    <w:uiPriority w:val="99"/>
    <w:rsid w:val="007367C7"/>
    <w:rPr>
      <w:rFonts w:ascii="Times New Roman" w:eastAsia="MS Mincho" w:hAnsi="Times New Roman" w:cs="Times New Roman"/>
      <w:b/>
      <w:sz w:val="24"/>
      <w:szCs w:val="20"/>
      <w:lang w:val="sq-AL"/>
    </w:rPr>
  </w:style>
  <w:style w:type="paragraph" w:styleId="IntenseQuote">
    <w:name w:val="Intense Quote"/>
    <w:basedOn w:val="Normal"/>
    <w:next w:val="Normal"/>
    <w:link w:val="IntenseQuoteChar"/>
    <w:uiPriority w:val="99"/>
    <w:qFormat/>
    <w:rsid w:val="007367C7"/>
    <w:pPr>
      <w:pBdr>
        <w:bottom w:val="single" w:sz="4" w:space="4" w:color="4F81BD"/>
      </w:pBdr>
      <w:spacing w:before="200" w:after="280" w:line="276" w:lineRule="auto"/>
      <w:ind w:left="936" w:right="936"/>
    </w:pPr>
    <w:rPr>
      <w:rFonts w:ascii="Calibri" w:eastAsia="MS Mincho" w:hAnsi="Calibri" w:cs="Times New Roman"/>
      <w:b/>
      <w:i/>
      <w:color w:val="4F81BD"/>
      <w:sz w:val="20"/>
      <w:szCs w:val="20"/>
    </w:rPr>
  </w:style>
  <w:style w:type="character" w:customStyle="1" w:styleId="IntenseQuoteChar">
    <w:name w:val="Intense Quote Char"/>
    <w:basedOn w:val="DefaultParagraphFont"/>
    <w:link w:val="IntenseQuote"/>
    <w:uiPriority w:val="99"/>
    <w:rsid w:val="007367C7"/>
    <w:rPr>
      <w:rFonts w:ascii="Calibri" w:eastAsia="MS Mincho" w:hAnsi="Calibri" w:cs="Times New Roman"/>
      <w:b/>
      <w:i/>
      <w:color w:val="4F81BD"/>
      <w:sz w:val="20"/>
      <w:szCs w:val="20"/>
    </w:rPr>
  </w:style>
  <w:style w:type="character" w:styleId="Hyperlink">
    <w:name w:val="Hyperlink"/>
    <w:basedOn w:val="DefaultParagraphFont"/>
    <w:uiPriority w:val="99"/>
    <w:unhideWhenUsed/>
    <w:rsid w:val="004E0F4D"/>
    <w:rPr>
      <w:color w:val="0563C1" w:themeColor="hyperlink"/>
      <w:u w:val="single"/>
    </w:rPr>
  </w:style>
  <w:style w:type="paragraph" w:styleId="BalloonText">
    <w:name w:val="Balloon Text"/>
    <w:basedOn w:val="Normal"/>
    <w:link w:val="BalloonTextChar"/>
    <w:uiPriority w:val="99"/>
    <w:semiHidden/>
    <w:unhideWhenUsed/>
    <w:rsid w:val="000C5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B1"/>
    <w:rPr>
      <w:rFonts w:ascii="Tahoma" w:hAnsi="Tahoma" w:cs="Tahoma"/>
      <w:sz w:val="16"/>
      <w:szCs w:val="16"/>
      <w:lang w:val="en-GB"/>
    </w:rPr>
  </w:style>
  <w:style w:type="paragraph" w:customStyle="1" w:styleId="CM10">
    <w:name w:val="CM10"/>
    <w:basedOn w:val="Normal"/>
    <w:next w:val="Normal"/>
    <w:uiPriority w:val="99"/>
    <w:rsid w:val="00990C42"/>
    <w:pPr>
      <w:widowControl w:val="0"/>
      <w:autoSpaceDE w:val="0"/>
      <w:autoSpaceDN w:val="0"/>
      <w:adjustRightInd w:val="0"/>
      <w:spacing w:after="228" w:line="240" w:lineRule="auto"/>
    </w:pPr>
    <w:rPr>
      <w:rFonts w:ascii="Helvetica" w:eastAsia="Times New Roman" w:hAnsi="Helvetic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ollca.aliu@rks-go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Hyseni Kelmendi</dc:creator>
  <cp:keywords/>
  <dc:description/>
  <cp:lastModifiedBy>jehona.bashota</cp:lastModifiedBy>
  <cp:revision>15</cp:revision>
  <dcterms:created xsi:type="dcterms:W3CDTF">2018-09-20T08:51:00Z</dcterms:created>
  <dcterms:modified xsi:type="dcterms:W3CDTF">2019-05-30T08:04:00Z</dcterms:modified>
</cp:coreProperties>
</file>